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B7D83" w:rsidP="002E17F0" w:rsidRDefault="00D86EBE" w14:paraId="03998897" w14:textId="77777777">
      <w:pPr>
        <w:pStyle w:val="CoverPageSOFF"/>
        <w:rPr>
          <w:b/>
          <w:color w:val="0023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2F9341" wp14:editId="23290FB5">
                <wp:simplePos x="0" y="0"/>
                <wp:positionH relativeFrom="margin">
                  <wp:align>left</wp:align>
                </wp:positionH>
                <wp:positionV relativeFrom="paragraph">
                  <wp:posOffset>1695450</wp:posOffset>
                </wp:positionV>
                <wp:extent cx="5953125" cy="3351981"/>
                <wp:effectExtent l="0" t="0" r="9525" b="1270"/>
                <wp:wrapNone/>
                <wp:docPr id="1565373838" name="Text Box 1565373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351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0BE3" w:rsidP="00C83EF7" w:rsidRDefault="00B922A0" w14:paraId="658973C9" w14:textId="48BD6AEC">
                            <w:pPr>
                              <w:pStyle w:val="CoverPageMeeting"/>
                              <w:rPr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sz w:val="72"/>
                                <w:szCs w:val="40"/>
                              </w:rPr>
                              <w:t>Investment Phase:</w:t>
                            </w:r>
                          </w:p>
                          <w:p w:rsidRPr="00711E82" w:rsidR="00B922A0" w:rsidP="00C83EF7" w:rsidRDefault="00711E82" w14:paraId="3EBB808A" w14:textId="51609D7D">
                            <w:pPr>
                              <w:pStyle w:val="CoverPageMeeting"/>
                              <w:rPr>
                                <w:b w:val="0"/>
                                <w:sz w:val="48"/>
                                <w:szCs w:val="48"/>
                              </w:rPr>
                            </w:pPr>
                            <w:r w:rsidRPr="00711E82">
                              <w:rPr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Peer Advisor Semi-Annual Report</w:t>
                            </w:r>
                          </w:p>
                          <w:p w:rsidRPr="007B72D7" w:rsidR="004C6BE0" w:rsidP="00C83EF7" w:rsidRDefault="004C6BE0" w14:paraId="0BDE2224" w14:textId="77777777">
                            <w:pPr>
                              <w:pStyle w:val="CoverPageMeeting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sdt>
                            <w:sdtPr>
                              <w:rPr>
                                <w:sz w:val="72"/>
                                <w:szCs w:val="40"/>
                              </w:rPr>
                              <w:id w:val="-586697612"/>
                              <w:placeholder>
                                <w:docPart w:val="6552389CB65C4BB3875DF274DEF62DF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6643D1" w:rsidP="00C83EF7" w:rsidRDefault="00054E82" w14:paraId="5D51CB3A" w14:textId="564B67C5">
                                <w:pPr>
                                  <w:pStyle w:val="CoverPageMeeting"/>
                                  <w:rPr>
                                    <w:sz w:val="72"/>
                                    <w:szCs w:val="40"/>
                                  </w:rPr>
                                </w:pPr>
                                <w:r>
                                  <w:rPr>
                                    <w:sz w:val="72"/>
                                    <w:szCs w:val="40"/>
                                  </w:rPr>
                                  <w:t>(c</w:t>
                                </w:r>
                                <w:r w:rsidRPr="007B72D7" w:rsidR="007B72D7">
                                  <w:rPr>
                                    <w:sz w:val="72"/>
                                    <w:szCs w:val="40"/>
                                  </w:rPr>
                                  <w:t>ountry</w:t>
                                </w:r>
                                <w:r>
                                  <w:rPr>
                                    <w:sz w:val="72"/>
                                    <w:szCs w:val="40"/>
                                  </w:rPr>
                                  <w:t>)</w:t>
                                </w:r>
                              </w:p>
                            </w:sdtContent>
                          </w:sdt>
                          <w:p w:rsidR="003F1266" w:rsidP="00C83EF7" w:rsidRDefault="00F102BD" w14:paraId="5FADC8A8" w14:textId="1CDAF6BC">
                            <w:pPr>
                              <w:pStyle w:val="CoverPageMeeting"/>
                              <w:rPr>
                                <w:rStyle w:val="Style2"/>
                              </w:rPr>
                            </w:pPr>
                            <w:sdt>
                              <w:sdtPr>
                                <w:rPr>
                                  <w:rStyle w:val="Style1"/>
                                </w:rPr>
                                <w:id w:val="1377038094"/>
                                <w:placeholder>
                                  <w:docPart w:val="3326E978AD894D59A74F86D9BF860C6D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January" w:value="January"/>
                                  <w:listItem w:displayText="July" w:value="July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sz w:val="72"/>
                                  <w:szCs w:val="40"/>
                                </w:rPr>
                              </w:sdtEndPr>
                              <w:sdtContent>
                                <w:r w:rsidR="00054E82">
                                  <w:rPr>
                                    <w:rStyle w:val="Style1"/>
                                  </w:rPr>
                                  <w:t>(</w:t>
                                </w:r>
                                <w:r w:rsidR="00192230">
                                  <w:rPr>
                                    <w:sz w:val="48"/>
                                    <w:szCs w:val="28"/>
                                  </w:rPr>
                                  <w:t>month</w:t>
                                </w:r>
                                <w:r w:rsidR="00054E82">
                                  <w:rPr>
                                    <w:sz w:val="48"/>
                                    <w:szCs w:val="28"/>
                                  </w:rPr>
                                  <w:t>)</w:t>
                                </w:r>
                              </w:sdtContent>
                            </w:sdt>
                            <w:r w:rsidRPr="003166CD" w:rsidR="007B72D7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298345854"/>
                                <w:placeholder>
                                  <w:docPart w:val="7F7B5E8AF90349EE82CD52F32F7F16A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sz w:val="72"/>
                                  <w:szCs w:val="40"/>
                                </w:rPr>
                              </w:sdtEndPr>
                              <w:sdtContent>
                                <w:r w:rsidR="00054E82">
                                  <w:rPr>
                                    <w:rStyle w:val="Style2"/>
                                  </w:rPr>
                                  <w:t>(</w:t>
                                </w:r>
                                <w:r w:rsidRPr="007B72D7" w:rsidR="007B72D7">
                                  <w:rPr>
                                    <w:sz w:val="48"/>
                                    <w:szCs w:val="28"/>
                                  </w:rPr>
                                  <w:t>year</w:t>
                                </w:r>
                                <w:r w:rsidR="00054E82">
                                  <w:rPr>
                                    <w:sz w:val="48"/>
                                    <w:szCs w:val="28"/>
                                  </w:rPr>
                                  <w:t>)</w:t>
                                </w:r>
                              </w:sdtContent>
                            </w:sdt>
                          </w:p>
                          <w:p w:rsidRPr="006F15C7" w:rsidR="00FC3D40" w:rsidP="00C83EF7" w:rsidRDefault="00FC3D40" w14:paraId="18B3A229" w14:textId="61E64F81">
                            <w:pPr>
                              <w:pStyle w:val="CoverPageMeeting"/>
                              <w:rPr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rStyle w:val="Style2"/>
                              </w:rPr>
                              <w:t>Submitted by (</w:t>
                            </w:r>
                            <w:r w:rsidR="00DD6104">
                              <w:rPr>
                                <w:rStyle w:val="Style2"/>
                              </w:rPr>
                              <w:t xml:space="preserve">name of the organization of </w:t>
                            </w:r>
                            <w:r w:rsidR="00C06A08">
                              <w:rPr>
                                <w:rStyle w:val="Style2"/>
                              </w:rPr>
                              <w:t>Peer advisor)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52F9341">
                <v:stroke joinstyle="miter"/>
                <v:path gradientshapeok="t" o:connecttype="rect"/>
              </v:shapetype>
              <v:shape id="Text Box 1565373838" style="position:absolute;margin-left:0;margin-top:133.5pt;width:468.75pt;height:263.9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">
                <v:textbox inset="0,0,0,0">
                  <w:txbxContent>
                    <w:p w:rsidR="00FC0BE3" w:rsidP="00C83EF7" w:rsidRDefault="00B922A0" w14:paraId="658973C9" w14:textId="48BD6AEC">
                      <w:pPr>
                        <w:pStyle w:val="CoverPageMeeting"/>
                        <w:rPr>
                          <w:sz w:val="72"/>
                          <w:szCs w:val="40"/>
                        </w:rPr>
                      </w:pPr>
                      <w:r>
                        <w:rPr>
                          <w:sz w:val="72"/>
                          <w:szCs w:val="40"/>
                        </w:rPr>
                        <w:t>Investment Phase:</w:t>
                      </w:r>
                    </w:p>
                    <w:p w:rsidRPr="00711E82" w:rsidR="00B922A0" w:rsidP="00C83EF7" w:rsidRDefault="00711E82" w14:paraId="3EBB808A" w14:textId="51609D7D">
                      <w:pPr>
                        <w:pStyle w:val="CoverPageMeeting"/>
                        <w:rPr>
                          <w:b w:val="0"/>
                          <w:sz w:val="48"/>
                          <w:szCs w:val="48"/>
                        </w:rPr>
                      </w:pPr>
                      <w:r w:rsidRPr="00711E82">
                        <w:rPr>
                          <w:b w:val="0"/>
                          <w:bCs w:val="0"/>
                          <w:sz w:val="48"/>
                          <w:szCs w:val="48"/>
                        </w:rPr>
                        <w:t>Peer Advisor Semi-Annual Report</w:t>
                      </w:r>
                    </w:p>
                    <w:p w:rsidRPr="007B72D7" w:rsidR="004C6BE0" w:rsidP="00C83EF7" w:rsidRDefault="004C6BE0" w14:paraId="0BDE2224" w14:textId="77777777">
                      <w:pPr>
                        <w:pStyle w:val="CoverPageMeeting"/>
                        <w:rPr>
                          <w:sz w:val="48"/>
                          <w:szCs w:val="48"/>
                        </w:rPr>
                      </w:pPr>
                    </w:p>
                    <w:sdt>
                      <w:sdtPr>
                        <w:rPr>
                          <w:sz w:val="72"/>
                          <w:szCs w:val="40"/>
                        </w:rPr>
                        <w:id w:val="-586697612"/>
                        <w:placeholder>
                          <w:docPart w:val="6552389CB65C4BB3875DF274DEF62DFA"/>
                        </w:placeholder>
                        <w:showingPlcHdr/>
                        <w:text/>
                      </w:sdtPr>
                      <w:sdtEndPr/>
                      <w:sdtContent>
                        <w:p w:rsidR="006643D1" w:rsidP="00C83EF7" w:rsidRDefault="00054E82" w14:paraId="5D51CB3A" w14:textId="564B67C5">
                          <w:pPr>
                            <w:pStyle w:val="CoverPageMeeting"/>
                            <w:rPr>
                              <w:sz w:val="72"/>
                              <w:szCs w:val="40"/>
                            </w:rPr>
                          </w:pPr>
                          <w:r>
                            <w:rPr>
                              <w:sz w:val="72"/>
                              <w:szCs w:val="40"/>
                            </w:rPr>
                            <w:t>(c</w:t>
                          </w:r>
                          <w:r w:rsidRPr="007B72D7" w:rsidR="007B72D7">
                            <w:rPr>
                              <w:sz w:val="72"/>
                              <w:szCs w:val="40"/>
                            </w:rPr>
                            <w:t>ountry</w:t>
                          </w:r>
                          <w:r>
                            <w:rPr>
                              <w:sz w:val="72"/>
                              <w:szCs w:val="40"/>
                            </w:rPr>
                            <w:t>)</w:t>
                          </w:r>
                        </w:p>
                      </w:sdtContent>
                    </w:sdt>
                    <w:p w:rsidR="003F1266" w:rsidP="00C83EF7" w:rsidRDefault="00F102BD" w14:paraId="5FADC8A8" w14:textId="1CDAF6BC">
                      <w:pPr>
                        <w:pStyle w:val="CoverPageMeeting"/>
                        <w:rPr>
                          <w:rStyle w:val="Style2"/>
                        </w:rPr>
                      </w:pPr>
                      <w:sdt>
                        <w:sdtPr>
                          <w:rPr>
                            <w:rStyle w:val="Style1"/>
                          </w:rPr>
                          <w:id w:val="1377038094"/>
                          <w:placeholder>
                            <w:docPart w:val="3326E978AD894D59A74F86D9BF860C6D"/>
                          </w:placeholder>
                          <w:showingPlcHdr/>
                          <w:dropDownList>
                            <w:listItem w:value="Choose an item."/>
                            <w:listItem w:displayText="January" w:value="January"/>
                            <w:listItem w:displayText="July" w:value="July"/>
                          </w:dropDownList>
                        </w:sdtPr>
                        <w:sdtEndPr>
                          <w:rPr>
                            <w:rStyle w:val="DefaultParagraphFont"/>
                            <w:sz w:val="72"/>
                            <w:szCs w:val="40"/>
                          </w:rPr>
                        </w:sdtEndPr>
                        <w:sdtContent>
                          <w:r w:rsidR="00054E82">
                            <w:rPr>
                              <w:rStyle w:val="Style1"/>
                            </w:rPr>
                            <w:t>(</w:t>
                          </w:r>
                          <w:r w:rsidR="00192230">
                            <w:rPr>
                              <w:sz w:val="48"/>
                              <w:szCs w:val="28"/>
                            </w:rPr>
                            <w:t>month</w:t>
                          </w:r>
                          <w:r w:rsidR="00054E82">
                            <w:rPr>
                              <w:sz w:val="48"/>
                              <w:szCs w:val="28"/>
                            </w:rPr>
                            <w:t>)</w:t>
                          </w:r>
                        </w:sdtContent>
                      </w:sdt>
                      <w:r w:rsidRPr="003166CD" w:rsidR="007B72D7">
                        <w:rPr>
                          <w:sz w:val="48"/>
                          <w:szCs w:val="4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1298345854"/>
                          <w:placeholder>
                            <w:docPart w:val="7F7B5E8AF90349EE82CD52F32F7F16A1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sz w:val="72"/>
                            <w:szCs w:val="40"/>
                          </w:rPr>
                        </w:sdtEndPr>
                        <w:sdtContent>
                          <w:r w:rsidR="00054E82">
                            <w:rPr>
                              <w:rStyle w:val="Style2"/>
                            </w:rPr>
                            <w:t>(</w:t>
                          </w:r>
                          <w:r w:rsidRPr="007B72D7" w:rsidR="007B72D7">
                            <w:rPr>
                              <w:sz w:val="48"/>
                              <w:szCs w:val="28"/>
                            </w:rPr>
                            <w:t>year</w:t>
                          </w:r>
                          <w:r w:rsidR="00054E82">
                            <w:rPr>
                              <w:sz w:val="48"/>
                              <w:szCs w:val="28"/>
                            </w:rPr>
                            <w:t>)</w:t>
                          </w:r>
                        </w:sdtContent>
                      </w:sdt>
                    </w:p>
                    <w:p w:rsidRPr="006F15C7" w:rsidR="00FC3D40" w:rsidP="00C83EF7" w:rsidRDefault="00FC3D40" w14:paraId="18B3A229" w14:textId="61E64F81">
                      <w:pPr>
                        <w:pStyle w:val="CoverPageMeeting"/>
                        <w:rPr>
                          <w:sz w:val="72"/>
                          <w:szCs w:val="40"/>
                        </w:rPr>
                      </w:pPr>
                      <w:r>
                        <w:rPr>
                          <w:rStyle w:val="Style2"/>
                        </w:rPr>
                        <w:t>Submitted by (</w:t>
                      </w:r>
                      <w:r w:rsidR="00DD6104">
                        <w:rPr>
                          <w:rStyle w:val="Style2"/>
                        </w:rPr>
                        <w:t xml:space="preserve">name of the organization of </w:t>
                      </w:r>
                      <w:r w:rsidR="00C06A08">
                        <w:rPr>
                          <w:rStyle w:val="Style2"/>
                        </w:rPr>
                        <w:t>Peer advisor)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76B6A2E" wp14:editId="7ED546D7">
                <wp:simplePos x="0" y="0"/>
                <wp:positionH relativeFrom="column">
                  <wp:posOffset>0</wp:posOffset>
                </wp:positionH>
                <wp:positionV relativeFrom="paragraph">
                  <wp:posOffset>1690206</wp:posOffset>
                </wp:positionV>
                <wp:extent cx="2109470" cy="0"/>
                <wp:effectExtent l="0" t="0" r="11430" b="12700"/>
                <wp:wrapNone/>
                <wp:docPr id="16652574" name="Straight Connector 16652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34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16652574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1c3453" strokeweight="1pt" from="0,133.1pt" to="166.1pt,133.1pt" w14:anchorId="0BA66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0BA808" wp14:editId="753A138B">
                <wp:simplePos x="0" y="0"/>
                <wp:positionH relativeFrom="column">
                  <wp:posOffset>0</wp:posOffset>
                </wp:positionH>
                <wp:positionV relativeFrom="paragraph">
                  <wp:posOffset>5043334</wp:posOffset>
                </wp:positionV>
                <wp:extent cx="2109470" cy="0"/>
                <wp:effectExtent l="0" t="0" r="11430" b="12700"/>
                <wp:wrapNone/>
                <wp:docPr id="559381160" name="Straight Connector 55938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34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559381160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1c3453" strokeweight="1pt" from="0,397.1pt" to="166.1pt,397.1pt" w14:anchorId="2C8332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00CB721" wp14:editId="12DA3BBE">
                <wp:simplePos x="0" y="0"/>
                <wp:positionH relativeFrom="column">
                  <wp:posOffset>0</wp:posOffset>
                </wp:positionH>
                <wp:positionV relativeFrom="paragraph">
                  <wp:posOffset>5149051</wp:posOffset>
                </wp:positionV>
                <wp:extent cx="5849620" cy="813435"/>
                <wp:effectExtent l="0" t="0" r="5080" b="0"/>
                <wp:wrapNone/>
                <wp:docPr id="1896334250" name="Text Box 1896334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922A0" w:rsidR="00BB7D83" w:rsidP="00D83701" w:rsidRDefault="00BB7D83" w14:paraId="4328AF36" w14:textId="77777777">
                            <w:pPr>
                              <w:pStyle w:val="CoverPageSOFF"/>
                              <w:rPr>
                                <w:b/>
                                <w:bCs/>
                              </w:rPr>
                            </w:pPr>
                            <w:r w:rsidRPr="00D86EBE">
                              <w:t xml:space="preserve">Systematic Observations </w:t>
                            </w:r>
                            <w:r w:rsidRPr="00D86EBE">
                              <w:br/>
                              <w:t>Financing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96334250" style="position:absolute;margin-left:0;margin-top:405.45pt;width:460.6pt;height:64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" w14:anchorId="500CB721">
                <v:textbox inset="0,0,0">
                  <w:txbxContent>
                    <w:p w:rsidRPr="00B922A0" w:rsidR="00BB7D83" w:rsidP="00D83701" w:rsidRDefault="00BB7D83" w14:paraId="4328AF36" w14:textId="77777777">
                      <w:pPr>
                        <w:pStyle w:val="CoverPageSOFF"/>
                        <w:rPr>
                          <w:b/>
                          <w:bCs/>
                        </w:rPr>
                      </w:pPr>
                      <w:r w:rsidRPr="00D86EBE">
                        <w:t xml:space="preserve">Systematic Observations </w:t>
                      </w:r>
                      <w:r w:rsidRPr="00D86EBE">
                        <w:br/>
                        <w:t>Financing Facility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3297D4" wp14:editId="04F77583">
                <wp:simplePos x="0" y="0"/>
                <wp:positionH relativeFrom="column">
                  <wp:posOffset>0</wp:posOffset>
                </wp:positionH>
                <wp:positionV relativeFrom="paragraph">
                  <wp:posOffset>812744</wp:posOffset>
                </wp:positionV>
                <wp:extent cx="5849620" cy="813435"/>
                <wp:effectExtent l="0" t="0" r="5080" b="0"/>
                <wp:wrapNone/>
                <wp:docPr id="1323007151" name="Text Box 1323007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66DAD" w:rsidR="00BB7D83" w:rsidP="00BB7D83" w:rsidRDefault="00BB7D83" w14:paraId="21312C95" w14:textId="593FCB57">
                            <w:pPr>
                              <w:spacing w:after="0"/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3007151" style="position:absolute;margin-left:0;margin-top:64pt;width:460.6pt;height:6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" w14:anchorId="593297D4">
                <v:textbox inset="0,0,0,0">
                  <w:txbxContent>
                    <w:p w:rsidRPr="00266DAD" w:rsidR="00BB7D83" w:rsidP="00BB7D83" w:rsidRDefault="00BB7D83" w14:paraId="21312C95" w14:textId="593FCB57">
                      <w:pPr>
                        <w:spacing w:after="0"/>
                        <w:rPr>
                          <w:rFonts w:cs="Segoe UI"/>
                          <w:b/>
                          <w:bCs/>
                          <w:color w:val="1C3453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0763" w:rsidR="00BB7D83">
        <w:rPr>
          <w:noProof/>
        </w:rPr>
        <w:drawing>
          <wp:anchor distT="0" distB="0" distL="114300" distR="114300" simplePos="0" relativeHeight="251658240" behindDoc="1" locked="1" layoutInCell="0" allowOverlap="1" wp14:anchorId="2463DFBC" wp14:editId="268AEB2B">
            <wp:simplePos x="0" y="0"/>
            <wp:positionH relativeFrom="page">
              <wp:posOffset>6350</wp:posOffset>
            </wp:positionH>
            <wp:positionV relativeFrom="page">
              <wp:posOffset>-245110</wp:posOffset>
            </wp:positionV>
            <wp:extent cx="7732395" cy="10932795"/>
            <wp:effectExtent l="0" t="0" r="1905" b="1905"/>
            <wp:wrapNone/>
            <wp:docPr id="12" name="Picture 12" descr="A close-up of a blue and white background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blue and white background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5" cy="1093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D83">
        <w:br w:type="page"/>
      </w:r>
    </w:p>
    <w:p w:rsidRPr="007C4BE5" w:rsidR="00426B97" w:rsidP="00063E10" w:rsidRDefault="007C4BE5" w14:paraId="47B1823D" w14:textId="45EB92ED">
      <w:pPr>
        <w:pStyle w:val="Heading1"/>
        <w:numPr>
          <w:ilvl w:val="0"/>
          <w:numId w:val="0"/>
        </w:numPr>
        <w:ind w:left="432" w:hanging="432"/>
      </w:pPr>
      <w:r>
        <w:lastRenderedPageBreak/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250"/>
        <w:gridCol w:w="2981"/>
      </w:tblGrid>
      <w:tr w:rsidR="00843292" w:rsidTr="3854CDA6" w14:paraId="41364F5B" w14:textId="77777777">
        <w:tc>
          <w:tcPr>
            <w:tcW w:w="2785" w:type="dxa"/>
            <w:shd w:val="clear" w:color="auto" w:fill="D9D9D9" w:themeFill="background1" w:themeFillShade="D9"/>
          </w:tcPr>
          <w:p w:rsidRPr="00843292" w:rsidR="00843292" w:rsidP="0066449D" w:rsidRDefault="00843292" w14:paraId="1C25F47B" w14:textId="1C670F2A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843292">
              <w:rPr>
                <w:color w:val="auto"/>
                <w:sz w:val="22"/>
                <w:szCs w:val="22"/>
              </w:rPr>
              <w:t>Country</w:t>
            </w:r>
          </w:p>
        </w:tc>
        <w:tc>
          <w:tcPr>
            <w:tcW w:w="6231" w:type="dxa"/>
            <w:gridSpan w:val="2"/>
          </w:tcPr>
          <w:p w:rsidR="00843292" w:rsidP="0066449D" w:rsidRDefault="00843292" w14:paraId="7720D272" w14:textId="2F5CAA19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711E82" w:rsidTr="3854CDA6" w14:paraId="3E0D15C9" w14:textId="77777777">
        <w:tc>
          <w:tcPr>
            <w:tcW w:w="2785" w:type="dxa"/>
            <w:shd w:val="clear" w:color="auto" w:fill="D9D9D9" w:themeFill="background1" w:themeFillShade="D9"/>
          </w:tcPr>
          <w:p w:rsidRPr="00843292" w:rsidR="00711E82" w:rsidP="0066449D" w:rsidRDefault="00711E82" w14:paraId="7AAF2B33" w14:textId="2506B0D0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Peer Advisor</w:t>
            </w:r>
          </w:p>
        </w:tc>
        <w:tc>
          <w:tcPr>
            <w:tcW w:w="6231" w:type="dxa"/>
            <w:gridSpan w:val="2"/>
          </w:tcPr>
          <w:p w:rsidR="00711E82" w:rsidP="0066449D" w:rsidRDefault="00711E82" w14:paraId="2D1948DD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43292" w:rsidTr="3854CDA6" w14:paraId="5F076177" w14:textId="77777777">
        <w:tc>
          <w:tcPr>
            <w:tcW w:w="2785" w:type="dxa"/>
            <w:shd w:val="clear" w:color="auto" w:fill="D9D9D9" w:themeFill="background1" w:themeFillShade="D9"/>
          </w:tcPr>
          <w:p w:rsidRPr="00843292" w:rsidR="00843292" w:rsidP="0066449D" w:rsidRDefault="00843292" w14:paraId="5B8F3E48" w14:textId="60B311C3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843292">
              <w:rPr>
                <w:color w:val="auto"/>
                <w:sz w:val="22"/>
                <w:szCs w:val="22"/>
              </w:rPr>
              <w:t>Implementing Entity</w:t>
            </w:r>
          </w:p>
        </w:tc>
        <w:tc>
          <w:tcPr>
            <w:tcW w:w="6231" w:type="dxa"/>
            <w:gridSpan w:val="2"/>
          </w:tcPr>
          <w:p w:rsidR="00843292" w:rsidP="0066449D" w:rsidRDefault="00843292" w14:paraId="21554366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516011" w:rsidTr="3854CDA6" w14:paraId="1B66CD73" w14:textId="77777777">
        <w:tc>
          <w:tcPr>
            <w:tcW w:w="2785" w:type="dxa"/>
            <w:shd w:val="clear" w:color="auto" w:fill="D9D9D9" w:themeFill="background1" w:themeFillShade="D9"/>
          </w:tcPr>
          <w:p w:rsidR="00516011" w:rsidP="0066449D" w:rsidRDefault="001078AA" w14:paraId="62975A31" w14:textId="6D62B18C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Agreement effectiveness date</w:t>
            </w:r>
          </w:p>
        </w:tc>
        <w:tc>
          <w:tcPr>
            <w:tcW w:w="6231" w:type="dxa"/>
            <w:gridSpan w:val="2"/>
            <w:vAlign w:val="center"/>
          </w:tcPr>
          <w:p w:rsidRPr="00D406E2" w:rsidR="00516011" w:rsidP="0066449D" w:rsidRDefault="00F102BD" w14:paraId="400859B8" w14:textId="7E0AC902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sdt>
              <w:sdtPr>
                <w:rPr>
                  <w:b w:val="0"/>
                  <w:bCs/>
                  <w:color w:val="auto"/>
                  <w:sz w:val="22"/>
                  <w:szCs w:val="22"/>
                </w:rPr>
                <w:id w:val="73412714"/>
                <w:placeholder>
                  <w:docPart w:val="01D1E0E39FC84A10B05EDF539B7F734D"/>
                </w:placeholder>
                <w:showingPlcHdr/>
                <w:date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E4AAE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En</w:t>
                </w:r>
                <w:r w:rsidRPr="00C925CD" w:rsidR="001078AA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ter date</w:t>
                </w:r>
                <w:r w:rsidR="002E4AAE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 xml:space="preserve"> of approval in the Gateway</w:t>
                </w:r>
              </w:sdtContent>
            </w:sdt>
          </w:p>
        </w:tc>
      </w:tr>
      <w:tr w:rsidR="001078AA" w:rsidTr="3854CDA6" w14:paraId="7468CA7F" w14:textId="77777777">
        <w:tc>
          <w:tcPr>
            <w:tcW w:w="2785" w:type="dxa"/>
            <w:shd w:val="clear" w:color="auto" w:fill="D9D9D9" w:themeFill="background1" w:themeFillShade="D9"/>
          </w:tcPr>
          <w:p w:rsidR="001078AA" w:rsidP="0066449D" w:rsidRDefault="00F80428" w14:paraId="7D84E589" w14:textId="7868E881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</w:t>
            </w:r>
            <w:r w:rsidR="00222D99">
              <w:rPr>
                <w:color w:val="auto"/>
                <w:sz w:val="22"/>
                <w:szCs w:val="22"/>
              </w:rPr>
              <w:t>uration</w:t>
            </w:r>
          </w:p>
        </w:tc>
        <w:tc>
          <w:tcPr>
            <w:tcW w:w="6231" w:type="dxa"/>
            <w:gridSpan w:val="2"/>
            <w:vAlign w:val="center"/>
          </w:tcPr>
          <w:sdt>
            <w:sdtPr>
              <w:id w:val="1419140078"/>
              <w:placeholder>
                <w:docPart w:val="60D339AF00B545E69B2C599CC1FABA18"/>
              </w:placeholder>
              <w:temporary/>
              <w:showingPlcHdr/>
            </w:sdtPr>
            <w:sdtEndPr/>
            <w:sdtContent>
              <w:p w:rsidRPr="00755AEA" w:rsidR="001078AA" w:rsidP="00FC32E7" w:rsidRDefault="00755AEA" w14:paraId="6E66AF87" w14:textId="1021390A">
                <w:pPr>
                  <w:spacing w:before="120" w:after="120" w:line="240" w:lineRule="auto"/>
                  <w:jc w:val="left"/>
                </w:pPr>
                <w:r>
                  <w:rPr>
                    <w:color w:val="808080" w:themeColor="background1" w:themeShade="80"/>
                  </w:rPr>
                  <w:t>Indicate number of months</w:t>
                </w:r>
              </w:p>
            </w:sdtContent>
          </w:sdt>
        </w:tc>
      </w:tr>
      <w:tr w:rsidR="00702D8D" w:rsidTr="3854CDA6" w14:paraId="2FDE45AE" w14:textId="77777777">
        <w:tc>
          <w:tcPr>
            <w:tcW w:w="2785" w:type="dxa"/>
            <w:shd w:val="clear" w:color="auto" w:fill="D9D9D9" w:themeFill="background1" w:themeFillShade="D9"/>
          </w:tcPr>
          <w:p w:rsidR="00702D8D" w:rsidP="0066449D" w:rsidRDefault="00702D8D" w14:paraId="76A9E527" w14:textId="5CD0209F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Anticipated end date</w:t>
            </w:r>
          </w:p>
        </w:tc>
        <w:tc>
          <w:tcPr>
            <w:tcW w:w="6231" w:type="dxa"/>
            <w:gridSpan w:val="2"/>
            <w:vAlign w:val="center"/>
          </w:tcPr>
          <w:p w:rsidRPr="00E0000F" w:rsidR="00702D8D" w:rsidP="00FC32E7" w:rsidRDefault="00F102BD" w14:paraId="6EC8FEA7" w14:textId="51C4D4FB">
            <w:pPr>
              <w:spacing w:before="120" w:after="120" w:line="240" w:lineRule="auto"/>
              <w:jc w:val="left"/>
            </w:pPr>
            <w:sdt>
              <w:sdtPr>
                <w:id w:val="-626164488"/>
                <w:placeholder>
                  <w:docPart w:val="C1D193CBB11B48A3BA8C85EAE492A74D"/>
                </w:placeholder>
                <w:showingPlcHdr/>
                <w:date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szCs w:val="22"/>
                </w:rPr>
              </w:sdtEndPr>
              <w:sdtContent>
                <w:r w:rsidRPr="00E0000F" w:rsidR="00E0000F">
                  <w:rPr>
                    <w:bCs/>
                    <w:color w:val="808080" w:themeColor="background1" w:themeShade="80"/>
                    <w:szCs w:val="22"/>
                  </w:rPr>
                  <w:t>Click to enter a date</w:t>
                </w:r>
              </w:sdtContent>
            </w:sdt>
          </w:p>
        </w:tc>
      </w:tr>
      <w:tr w:rsidR="00D406E2" w:rsidTr="3854CDA6" w14:paraId="091E62FA" w14:textId="77777777">
        <w:tc>
          <w:tcPr>
            <w:tcW w:w="2785" w:type="dxa"/>
            <w:shd w:val="clear" w:color="auto" w:fill="D9D9D9" w:themeFill="background1" w:themeFillShade="D9"/>
          </w:tcPr>
          <w:p w:rsidRPr="001E305B" w:rsidR="00D406E2" w:rsidP="0066449D" w:rsidRDefault="00D406E2" w14:paraId="39330206" w14:textId="11628A70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Reporting period</w:t>
            </w:r>
          </w:p>
        </w:tc>
        <w:tc>
          <w:tcPr>
            <w:tcW w:w="3250" w:type="dxa"/>
            <w:vAlign w:val="center"/>
          </w:tcPr>
          <w:p w:rsidR="00D406E2" w:rsidP="0066449D" w:rsidRDefault="00D406E2" w14:paraId="0682D65A" w14:textId="47D75AEB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D406E2">
              <w:rPr>
                <w:color w:val="auto"/>
                <w:sz w:val="22"/>
                <w:szCs w:val="22"/>
              </w:rPr>
              <w:t>From:</w:t>
            </w:r>
            <w:r w:rsidRPr="00D406E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/>
                  <w:color w:val="auto"/>
                  <w:sz w:val="22"/>
                  <w:szCs w:val="22"/>
                </w:rPr>
                <w:id w:val="-1349794603"/>
                <w:placeholder>
                  <w:docPart w:val="C7C4AD53B23D4DD197DCF17A4F007554"/>
                </w:placeholder>
                <w:showingPlcHdr/>
                <w:date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925CD" w:rsidR="00E0000F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Click to enter a date</w:t>
                </w:r>
              </w:sdtContent>
            </w:sdt>
            <w:r w:rsidRPr="00D406E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81" w:type="dxa"/>
            <w:vAlign w:val="center"/>
          </w:tcPr>
          <w:p w:rsidR="00D406E2" w:rsidP="0066449D" w:rsidRDefault="00D406E2" w14:paraId="74E17A51" w14:textId="295D713C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D406E2">
              <w:rPr>
                <w:color w:val="auto"/>
                <w:sz w:val="22"/>
                <w:szCs w:val="22"/>
              </w:rPr>
              <w:t>To:</w:t>
            </w:r>
            <w:r w:rsidRPr="00D406E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/>
                  <w:color w:val="auto"/>
                  <w:sz w:val="22"/>
                  <w:szCs w:val="22"/>
                </w:rPr>
                <w:id w:val="1678542431"/>
                <w:placeholder>
                  <w:docPart w:val="B021EA9C859A4A808BD6F32738B8A03A"/>
                </w:placeholder>
                <w:showingPlcHdr/>
                <w:date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925CD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Click to enter a date</w:t>
                </w:r>
              </w:sdtContent>
            </w:sdt>
          </w:p>
        </w:tc>
      </w:tr>
      <w:tr w:rsidR="00E14923" w:rsidTr="00242BD8" w14:paraId="1EEA5920" w14:textId="77777777">
        <w:trPr>
          <w:trHeight w:val="971"/>
        </w:trPr>
        <w:tc>
          <w:tcPr>
            <w:tcW w:w="2785" w:type="dxa"/>
            <w:shd w:val="clear" w:color="auto" w:fill="D9D9D9" w:themeFill="background1" w:themeFillShade="D9"/>
          </w:tcPr>
          <w:p w:rsidRPr="3854CDA6" w:rsidR="00E14923" w:rsidP="0066449D" w:rsidRDefault="009A4F66" w14:paraId="648A8B25" w14:textId="5DA0513E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Approved peer advisory</w:t>
            </w:r>
            <w:r w:rsidR="008849AF">
              <w:rPr>
                <w:color w:val="auto"/>
                <w:sz w:val="22"/>
                <w:szCs w:val="22"/>
              </w:rPr>
              <w:t xml:space="preserve"> fee</w:t>
            </w:r>
          </w:p>
        </w:tc>
        <w:tc>
          <w:tcPr>
            <w:tcW w:w="6231" w:type="dxa"/>
            <w:gridSpan w:val="2"/>
          </w:tcPr>
          <w:p w:rsidR="00E14923" w:rsidP="0066449D" w:rsidRDefault="00EA0C11" w14:paraId="320903FA" w14:textId="23F87EFE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USD</w:t>
            </w:r>
          </w:p>
        </w:tc>
      </w:tr>
      <w:tr w:rsidR="009A4F66" w:rsidTr="00242BD8" w14:paraId="4EC05F91" w14:textId="77777777">
        <w:trPr>
          <w:trHeight w:val="971"/>
        </w:trPr>
        <w:tc>
          <w:tcPr>
            <w:tcW w:w="2785" w:type="dxa"/>
            <w:shd w:val="clear" w:color="auto" w:fill="D9D9D9" w:themeFill="background1" w:themeFillShade="D9"/>
          </w:tcPr>
          <w:p w:rsidRPr="3854CDA6" w:rsidR="009A4F66" w:rsidP="0066449D" w:rsidRDefault="00EA0C11" w14:paraId="621CBE83" w14:textId="1185EED9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Disbursed peer advisory fee</w:t>
            </w:r>
          </w:p>
        </w:tc>
        <w:tc>
          <w:tcPr>
            <w:tcW w:w="6231" w:type="dxa"/>
            <w:gridSpan w:val="2"/>
          </w:tcPr>
          <w:p w:rsidR="009A4F66" w:rsidP="0066449D" w:rsidRDefault="00EA0C11" w14:paraId="03C59A62" w14:textId="398F9A2C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USD</w:t>
            </w:r>
          </w:p>
        </w:tc>
      </w:tr>
      <w:tr w:rsidR="009A4F66" w:rsidTr="00242BD8" w14:paraId="5F63DDEF" w14:textId="77777777">
        <w:trPr>
          <w:trHeight w:val="971"/>
        </w:trPr>
        <w:tc>
          <w:tcPr>
            <w:tcW w:w="2785" w:type="dxa"/>
            <w:shd w:val="clear" w:color="auto" w:fill="D9D9D9" w:themeFill="background1" w:themeFillShade="D9"/>
          </w:tcPr>
          <w:p w:rsidRPr="3854CDA6" w:rsidR="009A4F66" w:rsidP="0066449D" w:rsidRDefault="003141DA" w14:paraId="475FC8E1" w14:textId="4E28C547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Percentage of financial implementation</w:t>
            </w:r>
          </w:p>
        </w:tc>
        <w:tc>
          <w:tcPr>
            <w:tcW w:w="6231" w:type="dxa"/>
            <w:gridSpan w:val="2"/>
          </w:tcPr>
          <w:p w:rsidR="009A4F66" w:rsidP="0066449D" w:rsidRDefault="009A4F66" w14:paraId="40AA469D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711E82" w:rsidTr="00242BD8" w14:paraId="11F6718A" w14:textId="77777777">
        <w:trPr>
          <w:trHeight w:val="971"/>
        </w:trPr>
        <w:tc>
          <w:tcPr>
            <w:tcW w:w="2785" w:type="dxa"/>
            <w:shd w:val="clear" w:color="auto" w:fill="D9D9D9" w:themeFill="background1" w:themeFillShade="D9"/>
          </w:tcPr>
          <w:p w:rsidR="00711E82" w:rsidP="0066449D" w:rsidRDefault="46CB3FB0" w14:paraId="37339BE5" w14:textId="1F0E4DDE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3854CDA6">
              <w:rPr>
                <w:color w:val="auto"/>
                <w:sz w:val="22"/>
                <w:szCs w:val="22"/>
              </w:rPr>
              <w:t>Peer advisors</w:t>
            </w:r>
            <w:r w:rsidRPr="3854CDA6" w:rsidR="00711E82">
              <w:rPr>
                <w:color w:val="auto"/>
                <w:sz w:val="22"/>
                <w:szCs w:val="22"/>
              </w:rPr>
              <w:t xml:space="preserve">’s </w:t>
            </w:r>
            <w:r w:rsidR="00032B86">
              <w:rPr>
                <w:color w:val="auto"/>
                <w:sz w:val="22"/>
                <w:szCs w:val="22"/>
              </w:rPr>
              <w:t xml:space="preserve">focal point </w:t>
            </w:r>
            <w:r w:rsidRPr="3854CDA6" w:rsidR="00711E82">
              <w:rPr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6231" w:type="dxa"/>
            <w:gridSpan w:val="2"/>
          </w:tcPr>
          <w:p w:rsidR="00711E82" w:rsidP="0066449D" w:rsidRDefault="00711E82" w14:paraId="51F07CF4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3854CDA6" w:rsidTr="3854CDA6" w14:paraId="1F938D46" w14:textId="77777777">
        <w:trPr>
          <w:trHeight w:val="300"/>
        </w:trPr>
        <w:tc>
          <w:tcPr>
            <w:tcW w:w="2785" w:type="dxa"/>
            <w:shd w:val="clear" w:color="auto" w:fill="D9D9D9" w:themeFill="background1" w:themeFillShade="D9"/>
          </w:tcPr>
          <w:p w:rsidR="2C71B161" w:rsidP="3854CDA6" w:rsidRDefault="00FA1C81" w14:paraId="7B40FECC" w14:textId="5D174E6C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Pr="3854CDA6" w:rsidR="2C71B161">
              <w:rPr>
                <w:color w:val="auto"/>
                <w:sz w:val="22"/>
                <w:szCs w:val="22"/>
              </w:rPr>
              <w:t>ountry’s</w:t>
            </w:r>
            <w:r w:rsidR="00F05275">
              <w:rPr>
                <w:color w:val="auto"/>
                <w:sz w:val="22"/>
                <w:szCs w:val="22"/>
              </w:rPr>
              <w:t xml:space="preserve"> focal point</w:t>
            </w:r>
            <w:r w:rsidRPr="3854CDA6" w:rsidR="2C71B161">
              <w:rPr>
                <w:color w:val="auto"/>
                <w:sz w:val="22"/>
                <w:szCs w:val="22"/>
              </w:rPr>
              <w:t xml:space="preserve"> signature</w:t>
            </w:r>
            <w:r w:rsidR="00032B86">
              <w:rPr>
                <w:color w:val="auto"/>
                <w:sz w:val="22"/>
                <w:szCs w:val="22"/>
              </w:rPr>
              <w:t xml:space="preserve"> (</w:t>
            </w:r>
            <w:r>
              <w:rPr>
                <w:color w:val="auto"/>
                <w:sz w:val="22"/>
                <w:szCs w:val="22"/>
              </w:rPr>
              <w:t xml:space="preserve">to </w:t>
            </w:r>
            <w:r w:rsidR="00032B86">
              <w:rPr>
                <w:color w:val="auto"/>
                <w:sz w:val="22"/>
                <w:szCs w:val="22"/>
              </w:rPr>
              <w:t>confirm timely and quality delivery)</w:t>
            </w:r>
          </w:p>
          <w:p w:rsidR="3854CDA6" w:rsidP="3854CDA6" w:rsidRDefault="3854CDA6" w14:paraId="42318DCB" w14:textId="5E9800E9">
            <w:pPr>
              <w:pStyle w:val="TableofContentsHeading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:rsidR="3854CDA6" w:rsidP="3854CDA6" w:rsidRDefault="3854CDA6" w14:paraId="7D4B7512" w14:textId="22256681">
            <w:pPr>
              <w:pStyle w:val="TableofContentsHeading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:rsidR="00843292" w:rsidP="009E12A6" w:rsidRDefault="00843292" w14:paraId="61B9DC25" w14:textId="77777777">
      <w:pPr>
        <w:pStyle w:val="TableofContentsHeading"/>
        <w:jc w:val="left"/>
        <w:rPr>
          <w:b w:val="0"/>
          <w:bCs/>
          <w:color w:val="auto"/>
          <w:sz w:val="22"/>
          <w:szCs w:val="22"/>
        </w:rPr>
      </w:pPr>
    </w:p>
    <w:p w:rsidR="00843292" w:rsidP="009E12A6" w:rsidRDefault="00843292" w14:paraId="4653F855" w14:textId="77777777">
      <w:pPr>
        <w:pStyle w:val="TableofContentsHeading"/>
        <w:jc w:val="left"/>
        <w:rPr>
          <w:b w:val="0"/>
          <w:bCs/>
          <w:color w:val="auto"/>
          <w:sz w:val="22"/>
          <w:szCs w:val="22"/>
        </w:rPr>
      </w:pPr>
    </w:p>
    <w:p w:rsidR="007C4BE5" w:rsidP="007C4BE5" w:rsidRDefault="002A54F2" w14:paraId="0E6EFA01" w14:textId="37D47A58">
      <w:pPr>
        <w:pStyle w:val="Heading1"/>
        <w:numPr>
          <w:ilvl w:val="0"/>
          <w:numId w:val="0"/>
        </w:numPr>
        <w:ind w:left="432" w:hanging="432"/>
      </w:pPr>
      <w:r>
        <w:lastRenderedPageBreak/>
        <w:t>S</w:t>
      </w:r>
      <w:r w:rsidR="007C4BE5">
        <w:t>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0495" w:rsidTr="000004C9" w14:paraId="2CFE9EEC" w14:textId="77777777">
        <w:trPr>
          <w:trHeight w:val="7127"/>
        </w:trPr>
        <w:tc>
          <w:tcPr>
            <w:tcW w:w="9016" w:type="dxa"/>
          </w:tcPr>
          <w:p w:rsidR="000C7BBC" w:rsidP="00134D25" w:rsidRDefault="000C7BBC" w14:paraId="4B548354" w14:textId="77777777"/>
          <w:sdt>
            <w:sdtPr>
              <w:id w:val="1446584386"/>
              <w:placeholder>
                <w:docPart w:val="3A5246E7BC794DAF989115E7FA6F454A"/>
              </w:placeholder>
              <w:temporary/>
              <w:showingPlcHdr/>
            </w:sdtPr>
            <w:sdtEndPr/>
            <w:sdtContent>
              <w:p w:rsidR="00EE0495" w:rsidP="00BC3282" w:rsidRDefault="00C925CD" w14:paraId="1F94DD68" w14:textId="3C516159">
                <w:pPr>
                  <w:jc w:val="left"/>
                </w:pPr>
                <w:r w:rsidRPr="00C925CD">
                  <w:rPr>
                    <w:color w:val="808080" w:themeColor="background1" w:themeShade="80"/>
                  </w:rPr>
                  <w:t>Provide any relevant information for SOFF Secretariat’s attention.</w:t>
                </w:r>
              </w:p>
            </w:sdtContent>
          </w:sdt>
        </w:tc>
      </w:tr>
    </w:tbl>
    <w:p w:rsidR="00997F4F" w:rsidP="009E12A6" w:rsidRDefault="00997F4F" w14:paraId="4172196B" w14:textId="77777777">
      <w:pPr>
        <w:pStyle w:val="TableofContentsHeading"/>
        <w:jc w:val="left"/>
        <w:rPr>
          <w:b w:val="0"/>
          <w:bCs/>
          <w:color w:val="auto"/>
          <w:sz w:val="22"/>
          <w:szCs w:val="22"/>
        </w:rPr>
        <w:sectPr w:rsidR="00997F4F" w:rsidSect="001C2A24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orient="portrait"/>
          <w:pgMar w:top="1440" w:right="1440" w:bottom="1440" w:left="1440" w:header="1417" w:footer="709" w:gutter="0"/>
          <w:cols w:space="708"/>
          <w:titlePg/>
          <w:docGrid w:linePitch="360"/>
        </w:sectPr>
      </w:pPr>
    </w:p>
    <w:p w:rsidRPr="007C4BE5" w:rsidR="00997F4F" w:rsidP="00702D8D" w:rsidRDefault="2D1A5442" w14:paraId="1063456A" w14:textId="61E501CA">
      <w:pPr>
        <w:pStyle w:val="Heading1"/>
        <w:numPr>
          <w:ilvl w:val="0"/>
          <w:numId w:val="0"/>
        </w:numPr>
      </w:pPr>
      <w:r>
        <w:lastRenderedPageBreak/>
        <w:t>I</w:t>
      </w:r>
      <w:r w:rsidR="00997F4F">
        <w:t>mplementation</w:t>
      </w:r>
      <w:r w:rsidR="0027458F">
        <w:t xml:space="preserve"> </w:t>
      </w:r>
      <w:r w:rsidR="6E23D72B">
        <w:t xml:space="preserve">progress </w:t>
      </w:r>
    </w:p>
    <w:p w:rsidRPr="007C4BE5" w:rsidR="00997F4F" w:rsidP="3854CDA6" w:rsidRDefault="134506B7" w14:paraId="05D2208F" w14:textId="3689D02F">
      <w:pPr>
        <w:pStyle w:val="Heading1"/>
        <w:numPr>
          <w:ilvl w:val="0"/>
          <w:numId w:val="0"/>
        </w:numPr>
        <w:rPr>
          <w:b w:val="0"/>
          <w:sz w:val="22"/>
          <w:szCs w:val="22"/>
        </w:rPr>
      </w:pPr>
      <w:r w:rsidRPr="3854CDA6">
        <w:rPr>
          <w:b w:val="0"/>
          <w:sz w:val="22"/>
          <w:szCs w:val="22"/>
        </w:rPr>
        <w:t>S</w:t>
      </w:r>
      <w:r w:rsidRPr="3854CDA6" w:rsidR="0027458F">
        <w:rPr>
          <w:b w:val="0"/>
          <w:sz w:val="22"/>
          <w:szCs w:val="22"/>
        </w:rPr>
        <w:t xml:space="preserve">ervices or activities listed in the </w:t>
      </w:r>
      <w:r w:rsidRPr="3854CDA6" w:rsidR="612B2EBF">
        <w:rPr>
          <w:b w:val="0"/>
          <w:sz w:val="22"/>
          <w:szCs w:val="22"/>
        </w:rPr>
        <w:t xml:space="preserve">peer advisor’s </w:t>
      </w:r>
      <w:r w:rsidRPr="3854CDA6" w:rsidR="0027458F">
        <w:rPr>
          <w:b w:val="0"/>
          <w:sz w:val="22"/>
          <w:szCs w:val="22"/>
        </w:rPr>
        <w:t>ToR and</w:t>
      </w:r>
      <w:r w:rsidRPr="3854CDA6" w:rsidR="041D3945">
        <w:rPr>
          <w:b w:val="0"/>
          <w:sz w:val="22"/>
          <w:szCs w:val="22"/>
        </w:rPr>
        <w:t xml:space="preserve"> assignment</w:t>
      </w:r>
      <w:r w:rsidRPr="3854CDA6" w:rsidR="0027458F">
        <w:rPr>
          <w:b w:val="0"/>
          <w:sz w:val="22"/>
          <w:szCs w:val="22"/>
        </w:rPr>
        <w:t xml:space="preserve"> agreement must be included</w:t>
      </w:r>
      <w:r w:rsidRPr="3854CDA6" w:rsidR="2A6CF21C">
        <w:rPr>
          <w:b w:val="0"/>
          <w:sz w:val="22"/>
          <w:szCs w:val="22"/>
        </w:rPr>
        <w:t xml:space="preserve"> </w:t>
      </w:r>
      <w:r w:rsidRPr="3854CDA6" w:rsidR="10B4481B">
        <w:rPr>
          <w:b w:val="0"/>
          <w:sz w:val="22"/>
          <w:szCs w:val="22"/>
        </w:rPr>
        <w:t>in the category “activities conducted/contribution” below</w:t>
      </w:r>
      <w:r w:rsidRPr="3854CDA6" w:rsidR="333995A2">
        <w:rPr>
          <w:b w:val="0"/>
          <w:sz w:val="22"/>
          <w:szCs w:val="22"/>
        </w:rPr>
        <w:t>. Section</w:t>
      </w:r>
      <w:r w:rsidRPr="3854CDA6" w:rsidR="7BFE6512">
        <w:rPr>
          <w:b w:val="0"/>
          <w:sz w:val="22"/>
          <w:szCs w:val="22"/>
        </w:rPr>
        <w:t>s that are not relevant or covered in the TOR can be left blank.</w:t>
      </w:r>
    </w:p>
    <w:p w:rsidR="3854CDA6" w:rsidP="3854CDA6" w:rsidRDefault="3854CDA6" w14:paraId="3F6406CD" w14:textId="082DF7FA"/>
    <w:tbl>
      <w:tblPr>
        <w:tblStyle w:val="TableGrid"/>
        <w:tblW w:w="5000" w:type="pct"/>
        <w:tblLayout w:type="fixed"/>
        <w:tblLook w:val="0420" w:firstRow="1" w:lastRow="0" w:firstColumn="0" w:lastColumn="0" w:noHBand="0" w:noVBand="1"/>
      </w:tblPr>
      <w:tblGrid>
        <w:gridCol w:w="3484"/>
        <w:gridCol w:w="3446"/>
        <w:gridCol w:w="5938"/>
        <w:gridCol w:w="542"/>
        <w:gridCol w:w="630"/>
        <w:gridCol w:w="542"/>
        <w:gridCol w:w="542"/>
        <w:gridCol w:w="538"/>
        <w:gridCol w:w="1807"/>
        <w:gridCol w:w="3542"/>
      </w:tblGrid>
      <w:tr w:rsidRPr="00AA7311" w:rsidR="006415C2" w:rsidTr="2C5332E9" w14:paraId="1DF3E9FD" w14:textId="360F7F46">
        <w:trPr>
          <w:trHeight w:val="300"/>
          <w:tblHeader/>
        </w:trPr>
        <w:tc>
          <w:tcPr>
            <w:tcW w:w="829" w:type="pct"/>
            <w:vMerge w:val="restart"/>
            <w:shd w:val="clear" w:color="auto" w:fill="1C3453"/>
            <w:tcMar/>
            <w:vAlign w:val="center"/>
            <w:hideMark/>
          </w:tcPr>
          <w:p w:rsidRPr="00AA7311" w:rsidR="006415C2" w:rsidP="00CF092F" w:rsidRDefault="006415C2" w14:paraId="7903CD03" w14:textId="4F0DEBB7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 w:rsidRPr="00AA7311">
              <w:rPr>
                <w:color w:val="auto"/>
                <w:sz w:val="22"/>
                <w:szCs w:val="22"/>
              </w:rPr>
              <w:t>Output</w:t>
            </w:r>
          </w:p>
        </w:tc>
        <w:tc>
          <w:tcPr>
            <w:tcW w:w="820" w:type="pct"/>
            <w:vMerge w:val="restart"/>
            <w:shd w:val="clear" w:color="auto" w:fill="1C3453"/>
            <w:tcMar/>
            <w:vAlign w:val="center"/>
          </w:tcPr>
          <w:p w:rsidR="00BB1325" w:rsidP="00745CF6" w:rsidRDefault="47947EE6" w14:paraId="3282B314" w14:textId="77777777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 w:rsidRPr="2C5332E9" w:rsidR="576C2F93">
              <w:rPr>
                <w:color w:val="auto"/>
                <w:sz w:val="22"/>
                <w:szCs w:val="22"/>
              </w:rPr>
              <w:t>Indicator</w:t>
            </w:r>
            <w:r w:rsidRPr="2C5332E9" w:rsidR="3881EAD8">
              <w:rPr>
                <w:color w:val="auto"/>
                <w:sz w:val="22"/>
                <w:szCs w:val="22"/>
              </w:rPr>
              <w:t xml:space="preserve"> </w:t>
            </w:r>
          </w:p>
          <w:p w:rsidR="006415C2" w:rsidP="00745CF6" w:rsidRDefault="288105D1" w14:paraId="21DCF177" w14:textId="648F2BA5">
            <w:pPr>
              <w:pStyle w:val="TableofContentsHeading"/>
              <w:spacing w:before="120" w:after="120"/>
              <w:jc w:val="center"/>
              <w:rPr>
                <w:b w:val="0"/>
                <w:bCs w:val="0"/>
                <w:color w:val="auto"/>
                <w:sz w:val="22"/>
                <w:szCs w:val="22"/>
              </w:rPr>
            </w:pPr>
            <w:r w:rsidRPr="2C5332E9" w:rsidR="3881EAD8">
              <w:rPr>
                <w:b w:val="0"/>
                <w:bCs w:val="0"/>
                <w:color w:val="auto"/>
                <w:sz w:val="18"/>
                <w:szCs w:val="18"/>
              </w:rPr>
              <w:t>(Please copy the indicators from RBM section of the funding request</w:t>
            </w:r>
            <w:r w:rsidRPr="2C5332E9" w:rsidR="553B8148">
              <w:rPr>
                <w:b w:val="0"/>
                <w:bCs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1413" w:type="pct"/>
            <w:vMerge w:val="restart"/>
            <w:shd w:val="clear" w:color="auto" w:fill="13314D"/>
            <w:tcMar/>
            <w:vAlign w:val="center"/>
          </w:tcPr>
          <w:p w:rsidRPr="00BB1325" w:rsidR="00BB1325" w:rsidP="00CF092F" w:rsidRDefault="006415C2" w14:paraId="7A1C8807" w14:textId="772F96F4">
            <w:pPr>
              <w:pStyle w:val="TableofContentsHeading"/>
              <w:spacing w:before="120" w:after="120"/>
              <w:jc w:val="center"/>
              <w:rPr>
                <w:color w:val="FFFFFF" w:themeColor="background1"/>
                <w:sz w:val="22"/>
                <w:szCs w:val="22"/>
              </w:rPr>
            </w:pPr>
            <w:r w:rsidRPr="2C5332E9" w:rsidR="006415C2">
              <w:rPr>
                <w:color w:val="FFFFFF" w:themeColor="background1" w:themeTint="FF" w:themeShade="FF"/>
                <w:sz w:val="22"/>
                <w:szCs w:val="22"/>
              </w:rPr>
              <w:t>Activities conducted/</w:t>
            </w:r>
            <w:r w:rsidRPr="2C5332E9" w:rsidR="00BB1325">
              <w:rPr>
                <w:color w:val="FFFFFF" w:themeColor="background1" w:themeTint="FF" w:themeShade="FF"/>
                <w:sz w:val="22"/>
                <w:szCs w:val="22"/>
              </w:rPr>
              <w:t>c</w:t>
            </w:r>
            <w:r w:rsidRPr="2C5332E9" w:rsidR="006415C2">
              <w:rPr>
                <w:color w:val="FFFFFF" w:themeColor="background1" w:themeTint="FF" w:themeShade="FF"/>
                <w:sz w:val="22"/>
                <w:szCs w:val="22"/>
              </w:rPr>
              <w:t>ontributions</w:t>
            </w:r>
            <w:r w:rsidRPr="2C5332E9" w:rsidR="2AFB4DC9">
              <w:rPr>
                <w:color w:val="FFFFFF" w:themeColor="background1" w:themeTint="FF" w:themeShade="FF"/>
                <w:sz w:val="22"/>
                <w:szCs w:val="22"/>
              </w:rPr>
              <w:t xml:space="preserve"> </w:t>
            </w:r>
          </w:p>
          <w:p w:rsidR="006415C2" w:rsidP="00CF092F" w:rsidRDefault="2AFB4DC9" w14:paraId="342821FF" w14:textId="5B1CC774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 w:rsidRPr="2C5332E9" w:rsidR="2AFB4DC9">
              <w:rPr>
                <w:b w:val="0"/>
                <w:bCs w:val="0"/>
                <w:color w:val="FFFFFF" w:themeColor="background1" w:themeTint="FF" w:themeShade="FF"/>
                <w:sz w:val="18"/>
                <w:szCs w:val="18"/>
              </w:rPr>
              <w:t>(Please list all activities that will be conducted by the peer advisor relevant to the output. Please add rows if more than one activity will be conducted)</w:t>
            </w:r>
          </w:p>
        </w:tc>
        <w:tc>
          <w:tcPr>
            <w:tcW w:w="664" w:type="pct"/>
            <w:gridSpan w:val="5"/>
            <w:shd w:val="clear" w:color="auto" w:fill="1C3453"/>
            <w:tcMar/>
            <w:vAlign w:val="center"/>
          </w:tcPr>
          <w:p w:rsidR="006415C2" w:rsidP="00CF092F" w:rsidRDefault="47947EE6" w14:paraId="02ACFD38" w14:textId="50FF1AE2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Implementation plan</w:t>
            </w:r>
            <w:r w:rsidR="00137372">
              <w:rPr>
                <w:rStyle w:val="FootnoteReference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430" w:type="pct"/>
            <w:vMerge w:val="restart"/>
            <w:shd w:val="clear" w:color="auto" w:fill="1C3453"/>
            <w:tcMar/>
            <w:vAlign w:val="center"/>
          </w:tcPr>
          <w:p w:rsidR="006415C2" w:rsidP="0034276F" w:rsidRDefault="006415C2" w14:paraId="7171E749" w14:textId="4A450566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 w:rsidRPr="007D7B61">
              <w:rPr>
                <w:color w:val="auto"/>
                <w:sz w:val="22"/>
                <w:szCs w:val="22"/>
              </w:rPr>
              <w:t>Status</w:t>
            </w:r>
          </w:p>
        </w:tc>
        <w:tc>
          <w:tcPr>
            <w:tcW w:w="844" w:type="pct"/>
            <w:vMerge w:val="restart"/>
            <w:shd w:val="clear" w:color="auto" w:fill="1C3453"/>
            <w:tcMar/>
            <w:vAlign w:val="center"/>
          </w:tcPr>
          <w:p w:rsidR="006415C2" w:rsidP="00CF092F" w:rsidRDefault="006415C2" w14:paraId="28FD7165" w14:textId="61E1F778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Challenges and risks</w:t>
            </w:r>
          </w:p>
        </w:tc>
      </w:tr>
      <w:tr w:rsidRPr="00AA7311" w:rsidR="00F66C0B" w:rsidTr="2C5332E9" w14:paraId="54A833D3" w14:textId="2B992A86">
        <w:trPr>
          <w:trHeight w:val="300"/>
        </w:trPr>
        <w:tc>
          <w:tcPr>
            <w:tcW w:w="829" w:type="pct"/>
            <w:vMerge/>
            <w:tcMar/>
          </w:tcPr>
          <w:p w:rsidRPr="00AA7311" w:rsidR="006415C2" w:rsidP="00CF092F" w:rsidRDefault="006415C2" w14:paraId="31644E87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20" w:type="pct"/>
            <w:vMerge/>
            <w:tcMar/>
            <w:vAlign w:val="center"/>
          </w:tcPr>
          <w:p w:rsidRPr="002F0A6B" w:rsidR="006415C2" w:rsidP="0034276F" w:rsidRDefault="006415C2" w14:paraId="70254CAF" w14:textId="77777777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413" w:type="pct"/>
            <w:vMerge/>
            <w:tcMar/>
          </w:tcPr>
          <w:p w:rsidRPr="00E303F3" w:rsidR="006415C2" w:rsidP="00CF092F" w:rsidRDefault="006415C2" w14:paraId="3C6ADD24" w14:textId="00D73835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9" w:type="pct"/>
            <w:shd w:val="clear" w:color="auto" w:fill="1C3453"/>
            <w:tcMar/>
          </w:tcPr>
          <w:p w:rsidRPr="00E303F3" w:rsidR="006415C2" w:rsidP="00CF092F" w:rsidRDefault="006415C2" w14:paraId="6AB27170" w14:textId="77777777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Y1</w:t>
            </w:r>
          </w:p>
        </w:tc>
        <w:tc>
          <w:tcPr>
            <w:tcW w:w="150" w:type="pct"/>
            <w:shd w:val="clear" w:color="auto" w:fill="1C3453"/>
            <w:tcMar/>
          </w:tcPr>
          <w:p w:rsidRPr="00E303F3" w:rsidR="006415C2" w:rsidP="00CF092F" w:rsidRDefault="006415C2" w14:paraId="5AB6BAD7" w14:textId="77777777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Y2</w:t>
            </w:r>
          </w:p>
        </w:tc>
        <w:tc>
          <w:tcPr>
            <w:tcW w:w="129" w:type="pct"/>
            <w:shd w:val="clear" w:color="auto" w:fill="1C3453"/>
            <w:tcMar/>
          </w:tcPr>
          <w:p w:rsidRPr="00E303F3" w:rsidR="006415C2" w:rsidP="00CF092F" w:rsidRDefault="006415C2" w14:paraId="2F2AAC30" w14:textId="77777777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Y3</w:t>
            </w:r>
          </w:p>
        </w:tc>
        <w:tc>
          <w:tcPr>
            <w:tcW w:w="129" w:type="pct"/>
            <w:shd w:val="clear" w:color="auto" w:fill="1C3453"/>
            <w:tcMar/>
          </w:tcPr>
          <w:p w:rsidRPr="00E303F3" w:rsidR="006415C2" w:rsidP="00CF092F" w:rsidRDefault="006415C2" w14:paraId="131C7E5D" w14:textId="77777777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Y4</w:t>
            </w:r>
          </w:p>
        </w:tc>
        <w:tc>
          <w:tcPr>
            <w:tcW w:w="128" w:type="pct"/>
            <w:shd w:val="clear" w:color="auto" w:fill="1C3453"/>
            <w:tcMar/>
          </w:tcPr>
          <w:p w:rsidRPr="00E303F3" w:rsidR="006415C2" w:rsidP="00CF092F" w:rsidRDefault="006415C2" w14:paraId="47286FDB" w14:textId="77777777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Y5</w:t>
            </w:r>
          </w:p>
        </w:tc>
        <w:tc>
          <w:tcPr>
            <w:tcW w:w="430" w:type="pct"/>
            <w:vMerge/>
            <w:tcMar/>
            <w:vAlign w:val="center"/>
          </w:tcPr>
          <w:p w:rsidRPr="00AA7311" w:rsidR="006415C2" w:rsidP="0034276F" w:rsidRDefault="006415C2" w14:paraId="2B5E45C8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44" w:type="pct"/>
            <w:vMerge/>
            <w:tcMar/>
          </w:tcPr>
          <w:p w:rsidRPr="00AA7311" w:rsidR="006415C2" w:rsidP="00CF092F" w:rsidRDefault="006415C2" w14:paraId="4A770FDB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251A27" w:rsidTr="2C5332E9" w14:paraId="4B0A05B0" w14:textId="4FF0350E">
        <w:trPr>
          <w:trHeight w:val="283"/>
        </w:trPr>
        <w:tc>
          <w:tcPr>
            <w:tcW w:w="5000" w:type="pct"/>
            <w:gridSpan w:val="10"/>
            <w:shd w:val="clear" w:color="auto" w:fill="D9D9D9" w:themeFill="background1" w:themeFillShade="D9"/>
            <w:tcMar/>
            <w:vAlign w:val="center"/>
          </w:tcPr>
          <w:p w:rsidRPr="007B1E35" w:rsidR="00251A27" w:rsidP="0034276F" w:rsidRDefault="00251A27" w14:paraId="53D91BBD" w14:textId="4AFB5182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7B1E35">
              <w:rPr>
                <w:color w:val="auto"/>
                <w:sz w:val="22"/>
                <w:szCs w:val="22"/>
              </w:rPr>
              <w:t>1. GBON institutional and human capacity developed</w:t>
            </w:r>
          </w:p>
        </w:tc>
      </w:tr>
      <w:tr w:rsidRPr="00AA7311" w:rsidR="00FE6E13" w:rsidTr="2C5332E9" w14:paraId="764704B6" w14:textId="0C48712B">
        <w:trPr>
          <w:trHeight w:val="283"/>
        </w:trPr>
        <w:tc>
          <w:tcPr>
            <w:tcW w:w="829" w:type="pct"/>
            <w:vMerge w:val="restart"/>
            <w:shd w:val="clear" w:color="auto" w:fill="FFFFFF" w:themeFill="background1"/>
            <w:tcMar/>
            <w:hideMark/>
          </w:tcPr>
          <w:p w:rsidRPr="00AA7311" w:rsidR="00FE6E13" w:rsidP="00F66C0B" w:rsidRDefault="00FE6E13" w14:paraId="5A891D95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1.1 </w:t>
            </w:r>
            <w:r w:rsidRPr="00AA7311">
              <w:rPr>
                <w:color w:val="auto"/>
                <w:sz w:val="22"/>
                <w:szCs w:val="22"/>
              </w:rPr>
              <w:t>National consultations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>, including with CSOs and other relevant stakeholders conducted</w:t>
            </w:r>
          </w:p>
        </w:tc>
        <w:tc>
          <w:tcPr>
            <w:tcW w:w="820" w:type="pct"/>
            <w:shd w:val="clear" w:color="auto" w:fill="FFFFFF" w:themeFill="background1"/>
            <w:tcMar/>
          </w:tcPr>
          <w:sdt>
            <w:sdtPr>
              <w:id w:val="1774429862"/>
              <w:placeholder>
                <w:docPart w:val="27DA56A517D34C1DB134CC0BE0CA9CFF"/>
              </w:placeholder>
              <w:temporary/>
              <w:showingPlcHdr/>
            </w:sdtPr>
            <w:sdtEndPr/>
            <w:sdtContent>
              <w:p w:rsidRPr="00157605" w:rsidR="00FE6E13" w:rsidP="00F66C0B" w:rsidRDefault="00FE6E13" w14:paraId="5940C581" w14:textId="2152F6B8">
                <w:pPr>
                  <w:spacing w:before="120" w:after="120" w:line="240" w:lineRule="auto"/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-1064484523"/>
              <w:placeholder>
                <w:docPart w:val="46F71398E1A84510B3AE3346DCF3ADAF"/>
              </w:placeholder>
              <w:temporary/>
              <w:showingPlcHdr/>
            </w:sdtPr>
            <w:sdtEndPr/>
            <w:sdtContent>
              <w:p w:rsidR="009347F0" w:rsidP="00F66C0B" w:rsidRDefault="009347F0" w14:paraId="5838D4B0" w14:textId="59E18265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</w:t>
                </w:r>
                <w:r w:rsidR="00A451C0">
                  <w:rPr>
                    <w:rFonts w:hint="eastAsia"/>
                    <w:color w:val="808080" w:themeColor="background1" w:themeShade="80"/>
                    <w:lang w:eastAsia="ko-KR"/>
                  </w:rPr>
                  <w:t xml:space="preserve"> relevant to the output</w:t>
                </w:r>
              </w:p>
            </w:sdtContent>
          </w:sdt>
          <w:p w:rsidRPr="00AA7311" w:rsidR="00FE6E13" w:rsidP="00F66C0B" w:rsidRDefault="00FE6E13" w14:paraId="36B22C73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6C60046D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3A96C2D5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44BD3B52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2A999FBE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62920587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-2021695679"/>
            <w:placeholder>
              <w:docPart w:val="AC4B4A69121B4B7AA5D10DFF0948AD60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Pr="00AA7311" w:rsidR="00FE6E13" w:rsidP="00F66C0B" w:rsidRDefault="00FE6E13" w14:paraId="7DA8A248" w14:textId="64CF8FD0">
                <w:pPr>
                  <w:pStyle w:val="TableofContentsHeading"/>
                  <w:spacing w:before="120" w:after="120"/>
                  <w:jc w:val="center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4D98B43A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FE6E13" w:rsidTr="2C5332E9" w14:paraId="14F53728" w14:textId="77777777">
        <w:trPr>
          <w:trHeight w:val="283"/>
        </w:trPr>
        <w:tc>
          <w:tcPr>
            <w:tcW w:w="829" w:type="pct"/>
            <w:vMerge/>
            <w:tcMar/>
          </w:tcPr>
          <w:p w:rsidRPr="00AA7311" w:rsidR="00FE6E13" w:rsidP="00F66C0B" w:rsidRDefault="00FE6E13" w14:paraId="5FD51204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FFFFFF" w:themeFill="background1"/>
            <w:tcMar/>
          </w:tcPr>
          <w:sdt>
            <w:sdtPr>
              <w:id w:val="-829370679"/>
              <w:placeholder>
                <w:docPart w:val="EE3B5DBA21E84923ACBED020DF5D4902"/>
              </w:placeholder>
              <w:temporary/>
              <w:showingPlcHdr/>
            </w:sdtPr>
            <w:sdtEndPr/>
            <w:sdtContent>
              <w:p w:rsidRPr="00157605" w:rsidR="00FE6E13" w:rsidP="00F66C0B" w:rsidRDefault="00FE6E13" w14:paraId="0C20FA99" w14:textId="17B1E724">
                <w:pPr>
                  <w:spacing w:before="120" w:after="120" w:line="240" w:lineRule="auto"/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2029673142"/>
              <w:placeholder>
                <w:docPart w:val="40D6D71A7474404F86807FFB32E857FE"/>
              </w:placeholder>
              <w:temporary/>
              <w:showingPlcHdr/>
            </w:sdtPr>
            <w:sdtEndPr/>
            <w:sdtContent>
              <w:p w:rsidR="00594546" w:rsidP="00F66C0B" w:rsidRDefault="00F66C0B" w14:paraId="56320510" w14:textId="57F27645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 relevant to the output</w:t>
                </w:r>
              </w:p>
            </w:sdtContent>
          </w:sdt>
          <w:p w:rsidRPr="00AA7311" w:rsidR="00FE6E13" w:rsidP="00F66C0B" w:rsidRDefault="00FE6E13" w14:paraId="57821ECE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35E4AF03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211AC854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1B8407DF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332EC92F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24E8DB61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1267727568"/>
            <w:placeholder>
              <w:docPart w:val="8858563CBF304B179176FCA603404A86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="00FE6E13" w:rsidP="00F66C0B" w:rsidRDefault="00FE6E13" w14:paraId="1434E0C6" w14:textId="138DF9E3">
                <w:pPr>
                  <w:pStyle w:val="TableofContentsHeading"/>
                  <w:spacing w:before="120" w:after="120"/>
                  <w:jc w:val="center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4981D5D5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FE6E13" w:rsidTr="2C5332E9" w14:paraId="0879C198" w14:textId="77777777">
        <w:trPr>
          <w:trHeight w:val="283"/>
        </w:trPr>
        <w:tc>
          <w:tcPr>
            <w:tcW w:w="829" w:type="pct"/>
            <w:vMerge/>
            <w:tcMar/>
          </w:tcPr>
          <w:p w:rsidRPr="00AA7311" w:rsidR="00FE6E13" w:rsidP="00F66C0B" w:rsidRDefault="00FE6E13" w14:paraId="2BEF08CE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FFFFFF" w:themeFill="background1"/>
            <w:tcMar/>
          </w:tcPr>
          <w:sdt>
            <w:sdtPr>
              <w:id w:val="-2079814416"/>
              <w:placeholder>
                <w:docPart w:val="8E6D53D81630451BA600E87751D3C768"/>
              </w:placeholder>
              <w:temporary/>
              <w:showingPlcHdr/>
            </w:sdtPr>
            <w:sdtEndPr/>
            <w:sdtContent>
              <w:p w:rsidR="00FE6E13" w:rsidP="00F66C0B" w:rsidRDefault="00FE6E13" w14:paraId="0C318B66" w14:textId="1C327927">
                <w:pPr>
                  <w:spacing w:before="120" w:after="120" w:line="240" w:lineRule="auto"/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-310483552"/>
              <w:placeholder>
                <w:docPart w:val="172F48FFEB6142B8BD76D81450C20328"/>
              </w:placeholder>
              <w:temporary/>
              <w:showingPlcHdr/>
            </w:sdtPr>
            <w:sdtEndPr/>
            <w:sdtContent>
              <w:p w:rsidR="00594546" w:rsidP="00F66C0B" w:rsidRDefault="00F66C0B" w14:paraId="5D90AE18" w14:textId="48BD8FC6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 relevant to the output</w:t>
                </w:r>
              </w:p>
            </w:sdtContent>
          </w:sdt>
          <w:p w:rsidRPr="00AA7311" w:rsidR="00FE6E13" w:rsidP="00F66C0B" w:rsidRDefault="00FE6E13" w14:paraId="6A7087BC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7A141D45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70B3E86F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40E8DAA4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4018AA35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0D468AEC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-2069570988"/>
            <w:placeholder>
              <w:docPart w:val="B24AE3FF409F4656A6339100896454DE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="00FE6E13" w:rsidP="00F66C0B" w:rsidRDefault="00FE6E13" w14:paraId="664C4724" w14:textId="6CDC9237">
                <w:pPr>
                  <w:pStyle w:val="TableofContentsHeading"/>
                  <w:spacing w:before="120" w:after="120"/>
                  <w:jc w:val="center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41EBA730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FE6E13" w:rsidTr="2C5332E9" w14:paraId="3CC0876D" w14:textId="0656FFEF">
        <w:trPr>
          <w:trHeight w:val="232"/>
        </w:trPr>
        <w:tc>
          <w:tcPr>
            <w:tcW w:w="829" w:type="pct"/>
            <w:vMerge w:val="restart"/>
            <w:shd w:val="clear" w:color="auto" w:fill="FFFFFF" w:themeFill="background1"/>
            <w:tcMar/>
            <w:hideMark/>
          </w:tcPr>
          <w:p w:rsidRPr="00AA7311" w:rsidR="00FE6E13" w:rsidP="00F66C0B" w:rsidRDefault="00FE6E13" w14:paraId="1D8CACAF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1.2 </w:t>
            </w:r>
            <w:r w:rsidRPr="00AA7311">
              <w:rPr>
                <w:color w:val="auto"/>
                <w:sz w:val="22"/>
                <w:szCs w:val="22"/>
              </w:rPr>
              <w:t>NMHS institutional capacity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required to operate the GBON network developed</w:t>
            </w:r>
          </w:p>
        </w:tc>
        <w:tc>
          <w:tcPr>
            <w:tcW w:w="820" w:type="pct"/>
            <w:shd w:val="clear" w:color="auto" w:fill="FFFFFF" w:themeFill="background1"/>
            <w:tcMar/>
          </w:tcPr>
          <w:sdt>
            <w:sdtPr>
              <w:id w:val="-629780640"/>
              <w:placeholder>
                <w:docPart w:val="3B4496DCF7514EAEA7F2B2242C43DF77"/>
              </w:placeholder>
              <w:temporary/>
              <w:showingPlcHdr/>
            </w:sdtPr>
            <w:sdtEndPr/>
            <w:sdtContent>
              <w:p w:rsidRPr="00157605" w:rsidR="00FE6E13" w:rsidP="00F66C0B" w:rsidRDefault="00FE6E13" w14:paraId="38C98513" w14:textId="39BA3893">
                <w:pPr>
                  <w:spacing w:before="120" w:after="120" w:line="240" w:lineRule="auto"/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934247101"/>
              <w:placeholder>
                <w:docPart w:val="D37D1CDD608F4AE49B35035D7150A670"/>
              </w:placeholder>
              <w:temporary/>
              <w:showingPlcHdr/>
            </w:sdtPr>
            <w:sdtEndPr/>
            <w:sdtContent>
              <w:p w:rsidR="00594546" w:rsidP="00F66C0B" w:rsidRDefault="00F66C0B" w14:paraId="4CFE6D69" w14:textId="10A6DDBE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 relevant to the output</w:t>
                </w:r>
              </w:p>
            </w:sdtContent>
          </w:sdt>
          <w:p w:rsidRPr="00AA7311" w:rsidR="00FE6E13" w:rsidP="00F66C0B" w:rsidRDefault="00FE6E13" w14:paraId="5233810C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1CEA9449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6E476FB6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459585FD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144211E8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45B5A056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873890661"/>
            <w:placeholder>
              <w:docPart w:val="28BC647FF0754E45A79A462A15FB7F43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Pr="00AA7311" w:rsidR="00FE6E13" w:rsidP="00F66C0B" w:rsidRDefault="00FE6E13" w14:paraId="63517A36" w14:textId="04DDAF1A">
                <w:pPr>
                  <w:pStyle w:val="TableofContentsHeading"/>
                  <w:spacing w:before="120" w:after="120"/>
                  <w:jc w:val="center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7899BBA4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FE6E13" w:rsidTr="2C5332E9" w14:paraId="59B576D9" w14:textId="77777777">
        <w:trPr>
          <w:trHeight w:val="232"/>
        </w:trPr>
        <w:tc>
          <w:tcPr>
            <w:tcW w:w="829" w:type="pct"/>
            <w:vMerge/>
            <w:tcMar/>
          </w:tcPr>
          <w:p w:rsidRPr="00AA7311" w:rsidR="00FE6E13" w:rsidP="00F66C0B" w:rsidRDefault="00FE6E13" w14:paraId="693FD1FA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FFFFFF" w:themeFill="background1"/>
            <w:tcMar/>
          </w:tcPr>
          <w:sdt>
            <w:sdtPr>
              <w:id w:val="1876122169"/>
              <w:placeholder>
                <w:docPart w:val="22E43C38CC9B4C47A89F2BEE55C6B19D"/>
              </w:placeholder>
              <w:temporary/>
              <w:showingPlcHdr/>
            </w:sdtPr>
            <w:sdtEndPr/>
            <w:sdtContent>
              <w:p w:rsidRPr="00157605" w:rsidR="00FE6E13" w:rsidP="00F66C0B" w:rsidRDefault="00FE6E13" w14:paraId="5067478D" w14:textId="6FC10E64">
                <w:pPr>
                  <w:spacing w:before="120" w:after="120" w:line="240" w:lineRule="auto"/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-1178735839"/>
              <w:placeholder>
                <w:docPart w:val="208E5759C8D64D94A78F27BA39D25265"/>
              </w:placeholder>
              <w:temporary/>
              <w:showingPlcHdr/>
            </w:sdtPr>
            <w:sdtEndPr/>
            <w:sdtContent>
              <w:p w:rsidR="00594546" w:rsidP="00F66C0B" w:rsidRDefault="00F66C0B" w14:paraId="34E44E39" w14:textId="7E3E4358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 relevant to the output</w:t>
                </w:r>
              </w:p>
            </w:sdtContent>
          </w:sdt>
          <w:p w:rsidRPr="00AA7311" w:rsidR="00FE6E13" w:rsidP="00F66C0B" w:rsidRDefault="00FE6E13" w14:paraId="44D0A61D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13818925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6B77056A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50179D75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3500655A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6B3CEAFC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-463742812"/>
            <w:placeholder>
              <w:docPart w:val="CBE5BFDB303C4A55BD73E7AE86A1C802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="00FE6E13" w:rsidP="00F66C0B" w:rsidRDefault="00FE6E13" w14:paraId="1B0FB5B8" w14:textId="40EF8458">
                <w:pPr>
                  <w:pStyle w:val="TableofContentsHeading"/>
                  <w:spacing w:before="120" w:after="120"/>
                  <w:jc w:val="center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559BEBE4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FE6E13" w:rsidTr="2C5332E9" w14:paraId="0A8DA2B4" w14:textId="728DDF37">
        <w:trPr>
          <w:trHeight w:val="232"/>
        </w:trPr>
        <w:tc>
          <w:tcPr>
            <w:tcW w:w="829" w:type="pct"/>
            <w:vMerge/>
            <w:tcMar/>
          </w:tcPr>
          <w:p w:rsidRPr="00AA7311" w:rsidR="00FE6E13" w:rsidP="00F66C0B" w:rsidRDefault="00FE6E13" w14:paraId="41183C63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FFFFFF" w:themeFill="background1"/>
            <w:tcMar/>
          </w:tcPr>
          <w:sdt>
            <w:sdtPr>
              <w:id w:val="-1602014629"/>
              <w:placeholder>
                <w:docPart w:val="67A6FBBF5D9E4A8ABFDCA91436C01EA2"/>
              </w:placeholder>
              <w:temporary/>
              <w:showingPlcHdr/>
            </w:sdtPr>
            <w:sdtEndPr/>
            <w:sdtContent>
              <w:p w:rsidRPr="00157605" w:rsidR="00FE6E13" w:rsidP="00F66C0B" w:rsidRDefault="00FE6E13" w14:paraId="59D168FF" w14:textId="666DA749">
                <w:pPr>
                  <w:spacing w:before="120" w:after="120" w:line="240" w:lineRule="auto"/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-1605719375"/>
              <w:placeholder>
                <w:docPart w:val="69856EA2BCBE4DB9A58016D6C8D723E0"/>
              </w:placeholder>
              <w:temporary/>
              <w:showingPlcHdr/>
            </w:sdtPr>
            <w:sdtEndPr/>
            <w:sdtContent>
              <w:p w:rsidR="00594546" w:rsidP="00F66C0B" w:rsidRDefault="00F66C0B" w14:paraId="25425333" w14:textId="4BC2FB1F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 relevant to the output</w:t>
                </w:r>
              </w:p>
            </w:sdtContent>
          </w:sdt>
          <w:p w:rsidRPr="00AA7311" w:rsidR="00FE6E13" w:rsidP="00F66C0B" w:rsidRDefault="00FE6E13" w14:paraId="52F74133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728D18AB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29F83B7A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330E8BC4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5014ACE1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443902F0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-453946095"/>
            <w:placeholder>
              <w:docPart w:val="3ABD9A2430584F258A8D6FE07B948B59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Pr="00AA7311" w:rsidR="00FE6E13" w:rsidP="00F66C0B" w:rsidRDefault="00FE6E13" w14:paraId="6654DD6B" w14:textId="650747B2">
                <w:pPr>
                  <w:pStyle w:val="TableofContentsHeading"/>
                  <w:spacing w:before="120" w:after="120"/>
                  <w:jc w:val="center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6003BD9A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FE6E13" w:rsidTr="2C5332E9" w14:paraId="18EA4B3F" w14:textId="6F5E94D8">
        <w:trPr>
          <w:trHeight w:val="232"/>
        </w:trPr>
        <w:tc>
          <w:tcPr>
            <w:tcW w:w="829" w:type="pct"/>
            <w:vMerge w:val="restart"/>
            <w:shd w:val="clear" w:color="auto" w:fill="FFFFFF" w:themeFill="background1"/>
            <w:tcMar/>
            <w:hideMark/>
          </w:tcPr>
          <w:p w:rsidRPr="00AA7311" w:rsidR="00FE6E13" w:rsidP="00F66C0B" w:rsidRDefault="00FE6E13" w14:paraId="76A77A20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1.3 </w:t>
            </w:r>
            <w:r w:rsidRPr="00AA7311">
              <w:rPr>
                <w:color w:val="auto"/>
                <w:sz w:val="22"/>
                <w:szCs w:val="22"/>
              </w:rPr>
              <w:t>NMHS human capacity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required to operate the GBON network developed</w:t>
            </w:r>
          </w:p>
        </w:tc>
        <w:tc>
          <w:tcPr>
            <w:tcW w:w="820" w:type="pct"/>
            <w:shd w:val="clear" w:color="auto" w:fill="FFFFFF" w:themeFill="background1"/>
            <w:tcMar/>
          </w:tcPr>
          <w:sdt>
            <w:sdtPr>
              <w:id w:val="-336614635"/>
              <w:placeholder>
                <w:docPart w:val="F61479AF431E4A3A8629D1A26CC36881"/>
              </w:placeholder>
              <w:temporary/>
              <w:showingPlcHdr/>
            </w:sdtPr>
            <w:sdtEndPr/>
            <w:sdtContent>
              <w:p w:rsidRPr="00157605" w:rsidR="00FE6E13" w:rsidP="00F66C0B" w:rsidRDefault="00FE6E13" w14:paraId="12051A4F" w14:textId="54E71F42">
                <w:pPr>
                  <w:spacing w:before="120" w:after="120" w:line="240" w:lineRule="auto"/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-2051829229"/>
              <w:placeholder>
                <w:docPart w:val="07A5484292DE486C83FAA4D6475653A3"/>
              </w:placeholder>
              <w:temporary/>
              <w:showingPlcHdr/>
            </w:sdtPr>
            <w:sdtEndPr/>
            <w:sdtContent>
              <w:p w:rsidR="00594546" w:rsidP="00F66C0B" w:rsidRDefault="00F66C0B" w14:paraId="2088F5D8" w14:textId="0007C5B8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 relevant to the output</w:t>
                </w:r>
              </w:p>
            </w:sdtContent>
          </w:sdt>
          <w:p w:rsidRPr="00AA7311" w:rsidR="00FE6E13" w:rsidP="00F66C0B" w:rsidRDefault="00FE6E13" w14:paraId="1D51F9AC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6CE3EAB0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7EAF4C68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26133655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4A181ACB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19C8B544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-625078908"/>
            <w:placeholder>
              <w:docPart w:val="CBD61E47D26847C3A165432EB3BC6680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Pr="00AA7311" w:rsidR="00FE6E13" w:rsidP="00F66C0B" w:rsidRDefault="00FE6E13" w14:paraId="1A418CB4" w14:textId="6BFB8479">
                <w:pPr>
                  <w:pStyle w:val="TableofContentsHeading"/>
                  <w:spacing w:before="120" w:after="120"/>
                  <w:jc w:val="center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50599D09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FE6E13" w:rsidTr="2C5332E9" w14:paraId="4A856D23" w14:textId="14A5B296">
        <w:trPr>
          <w:trHeight w:val="232"/>
        </w:trPr>
        <w:tc>
          <w:tcPr>
            <w:tcW w:w="829" w:type="pct"/>
            <w:vMerge/>
            <w:tcMar/>
          </w:tcPr>
          <w:p w:rsidRPr="00AA7311" w:rsidR="00FE6E13" w:rsidP="00F66C0B" w:rsidRDefault="00FE6E13" w14:paraId="6F5575B8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FFFFFF" w:themeFill="background1"/>
            <w:tcMar/>
          </w:tcPr>
          <w:sdt>
            <w:sdtPr>
              <w:id w:val="2093116012"/>
              <w:placeholder>
                <w:docPart w:val="E0E9833DA39E4E04B9DD02DD527AE53D"/>
              </w:placeholder>
              <w:temporary/>
              <w:showingPlcHdr/>
            </w:sdtPr>
            <w:sdtEndPr/>
            <w:sdtContent>
              <w:p w:rsidRPr="00157605" w:rsidR="00FE6E13" w:rsidP="00F66C0B" w:rsidRDefault="00FE6E13" w14:paraId="3C91F8C6" w14:textId="61E1943A">
                <w:pPr>
                  <w:spacing w:before="120" w:after="120" w:line="240" w:lineRule="auto"/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-1885246369"/>
              <w:placeholder>
                <w:docPart w:val="6EAF4FB6995E4B9691210FC8A22C8F7D"/>
              </w:placeholder>
              <w:temporary/>
              <w:showingPlcHdr/>
            </w:sdtPr>
            <w:sdtEndPr/>
            <w:sdtContent>
              <w:p w:rsidR="00594546" w:rsidP="00F66C0B" w:rsidRDefault="00F66C0B" w14:paraId="35DCAD07" w14:textId="502C0944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 relevant to the output</w:t>
                </w:r>
              </w:p>
            </w:sdtContent>
          </w:sdt>
          <w:p w:rsidRPr="00AA7311" w:rsidR="00FE6E13" w:rsidP="00F66C0B" w:rsidRDefault="00FE6E13" w14:paraId="78B30989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0781C81B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18E666B0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59FE2E3A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07403B12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4626C667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-2109735531"/>
            <w:placeholder>
              <w:docPart w:val="BAAC2B034C59472CAE316D5E76EDF1DF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Pr="00AA7311" w:rsidR="00FE6E13" w:rsidP="00F66C0B" w:rsidRDefault="00FE6E13" w14:paraId="2BE0F1DB" w14:textId="4F0561CA">
                <w:pPr>
                  <w:pStyle w:val="TableofContentsHeading"/>
                  <w:spacing w:before="120" w:after="120"/>
                  <w:jc w:val="center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17EF1857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FE6E13" w:rsidTr="2C5332E9" w14:paraId="5F5F1F7E" w14:textId="77777777">
        <w:trPr>
          <w:trHeight w:val="232"/>
        </w:trPr>
        <w:tc>
          <w:tcPr>
            <w:tcW w:w="829" w:type="pct"/>
            <w:vMerge/>
            <w:tcMar/>
          </w:tcPr>
          <w:p w:rsidRPr="00AA7311" w:rsidR="00FE6E13" w:rsidP="00F66C0B" w:rsidRDefault="00FE6E13" w14:paraId="62D97D19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FFFFFF" w:themeFill="background1"/>
            <w:tcMar/>
          </w:tcPr>
          <w:sdt>
            <w:sdtPr>
              <w:id w:val="-1097869269"/>
              <w:placeholder>
                <w:docPart w:val="7C3CC4FCB50F4C4AB2FB44AE3DBA14DF"/>
              </w:placeholder>
              <w:temporary/>
              <w:showingPlcHdr/>
            </w:sdtPr>
            <w:sdtEndPr/>
            <w:sdtContent>
              <w:p w:rsidR="00FE6E13" w:rsidP="00F66C0B" w:rsidRDefault="00FE6E13" w14:paraId="4CA10B70" w14:textId="42EFB8A5">
                <w:pPr>
                  <w:spacing w:before="120" w:after="120" w:line="240" w:lineRule="auto"/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-1680496261"/>
              <w:placeholder>
                <w:docPart w:val="F111979B8C094194B14734B8FA773319"/>
              </w:placeholder>
              <w:temporary/>
              <w:showingPlcHdr/>
            </w:sdtPr>
            <w:sdtEndPr/>
            <w:sdtContent>
              <w:p w:rsidR="00594546" w:rsidP="00F66C0B" w:rsidRDefault="00F66C0B" w14:paraId="234B6BA3" w14:textId="4891DB20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 relevant to the output</w:t>
                </w:r>
              </w:p>
            </w:sdtContent>
          </w:sdt>
          <w:p w:rsidRPr="00AA7311" w:rsidR="00FE6E13" w:rsidP="00F66C0B" w:rsidRDefault="00FE6E13" w14:paraId="30F73D9C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18034BE9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5183F300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4E0E1A2B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0E0ED54A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6A194069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1960606951"/>
            <w:placeholder>
              <w:docPart w:val="3BDDC394C0374480952099012A781396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="00FE6E13" w:rsidP="00F66C0B" w:rsidRDefault="00FE6E13" w14:paraId="65C8F5C0" w14:textId="06F4F48A">
                <w:pPr>
                  <w:pStyle w:val="TableofContentsHeading"/>
                  <w:spacing w:before="120" w:after="120"/>
                  <w:jc w:val="center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3E22FD60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251A27" w:rsidTr="2C5332E9" w14:paraId="7A9122F3" w14:textId="657E76BE">
        <w:trPr>
          <w:trHeight w:val="232"/>
        </w:trPr>
        <w:tc>
          <w:tcPr>
            <w:tcW w:w="5000" w:type="pct"/>
            <w:gridSpan w:val="10"/>
            <w:shd w:val="clear" w:color="auto" w:fill="D9D9D9" w:themeFill="background1" w:themeFillShade="D9"/>
            <w:tcMar/>
            <w:vAlign w:val="center"/>
          </w:tcPr>
          <w:p w:rsidRPr="007B1E35" w:rsidR="00251A27" w:rsidP="0034276F" w:rsidRDefault="00251A27" w14:paraId="7BB8C602" w14:textId="1830153A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7B1E35">
              <w:rPr>
                <w:color w:val="auto"/>
                <w:sz w:val="22"/>
                <w:szCs w:val="22"/>
              </w:rPr>
              <w:t>2. GBON infrastructure in place</w:t>
            </w:r>
          </w:p>
        </w:tc>
      </w:tr>
      <w:tr w:rsidRPr="00AA7311" w:rsidR="00FE6E13" w:rsidTr="2C5332E9" w14:paraId="16CC905A" w14:textId="7DE5524B">
        <w:trPr>
          <w:trHeight w:val="365"/>
        </w:trPr>
        <w:tc>
          <w:tcPr>
            <w:tcW w:w="829" w:type="pct"/>
            <w:shd w:val="clear" w:color="auto" w:fill="FFFFFF" w:themeFill="background1"/>
            <w:tcMar/>
            <w:hideMark/>
          </w:tcPr>
          <w:p w:rsidRPr="00AA7311" w:rsidR="00FE6E13" w:rsidP="00F66C0B" w:rsidRDefault="00FE6E13" w14:paraId="2CF6B798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lastRenderedPageBreak/>
              <w:t xml:space="preserve">2.1 </w:t>
            </w:r>
            <w:r w:rsidRPr="00AA7311">
              <w:rPr>
                <w:color w:val="auto"/>
                <w:sz w:val="22"/>
                <w:szCs w:val="22"/>
              </w:rPr>
              <w:t>New land-based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standard operating practices in place</w:t>
            </w:r>
          </w:p>
        </w:tc>
        <w:tc>
          <w:tcPr>
            <w:tcW w:w="820" w:type="pct"/>
            <w:shd w:val="clear" w:color="auto" w:fill="FFFFFF" w:themeFill="background1"/>
            <w:tcMar/>
          </w:tcPr>
          <w:p w:rsidRPr="00AA7311" w:rsidR="00FE6E13" w:rsidP="00F66C0B" w:rsidRDefault="00FE6E13" w14:paraId="0FEE0AAD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new stations installed as per the GBON National Contribution Plan</w:t>
            </w:r>
          </w:p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334435343"/>
              <w:placeholder>
                <w:docPart w:val="0B2A5390FF8E4997BF60FAC359260A18"/>
              </w:placeholder>
              <w:temporary/>
              <w:showingPlcHdr/>
            </w:sdtPr>
            <w:sdtEndPr/>
            <w:sdtContent>
              <w:p w:rsidR="00F66C0B" w:rsidP="00F66C0B" w:rsidRDefault="00F66C0B" w14:paraId="6E517D91" w14:textId="77777777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 relevant to the output</w:t>
                </w:r>
              </w:p>
            </w:sdtContent>
          </w:sdt>
          <w:p w:rsidRPr="00AA7311" w:rsidR="00FE6E13" w:rsidP="00F66C0B" w:rsidRDefault="00FE6E13" w14:paraId="3DEC509A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2DDCE8E1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0EDEDDC7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16EECD33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6242CFF4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3830A6D9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-890655274"/>
            <w:placeholder>
              <w:docPart w:val="738469D9E13840C186E211774617E01A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Pr="00AA7311" w:rsidR="00FE6E13" w:rsidP="00F66C0B" w:rsidRDefault="00FE6E13" w14:paraId="78150D93" w14:textId="2050ABB3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166AB5C9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FE6E13" w:rsidTr="2C5332E9" w14:paraId="0B47894F" w14:textId="7E4A8F76">
        <w:trPr>
          <w:trHeight w:val="365"/>
        </w:trPr>
        <w:tc>
          <w:tcPr>
            <w:tcW w:w="829" w:type="pct"/>
            <w:shd w:val="clear" w:color="auto" w:fill="FFFFFF" w:themeFill="background1"/>
            <w:tcMar/>
            <w:hideMark/>
          </w:tcPr>
          <w:p w:rsidRPr="00AA7311" w:rsidR="00FE6E13" w:rsidP="00F66C0B" w:rsidRDefault="00FE6E13" w14:paraId="40CA863E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2.2 </w:t>
            </w:r>
            <w:r w:rsidRPr="00AA7311">
              <w:rPr>
                <w:color w:val="auto"/>
                <w:sz w:val="22"/>
                <w:szCs w:val="22"/>
              </w:rPr>
              <w:t>Improved land-based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standard operating practices in place</w:t>
            </w:r>
          </w:p>
        </w:tc>
        <w:tc>
          <w:tcPr>
            <w:tcW w:w="820" w:type="pct"/>
            <w:shd w:val="clear" w:color="auto" w:fill="FFFFFF" w:themeFill="background1"/>
            <w:tcMar/>
          </w:tcPr>
          <w:p w:rsidRPr="00AA7311" w:rsidR="00FE6E13" w:rsidP="00F66C0B" w:rsidRDefault="00FE6E13" w14:paraId="348CBF2F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stations improved as per the GBON National Contribution Plan</w:t>
            </w:r>
          </w:p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-703250735"/>
              <w:placeholder>
                <w:docPart w:val="487DA48A75E04813AC2588130D121336"/>
              </w:placeholder>
              <w:temporary/>
              <w:showingPlcHdr/>
            </w:sdtPr>
            <w:sdtEndPr/>
            <w:sdtContent>
              <w:p w:rsidRPr="00F66C0B" w:rsidR="00FE6E13" w:rsidP="00F66C0B" w:rsidRDefault="00F66C0B" w14:paraId="202A190E" w14:textId="3F64FA67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 relevant to the output</w:t>
                </w:r>
              </w:p>
            </w:sdtContent>
          </w:sdt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0A0FFBCA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223B35B9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5488BCAB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1CBACA62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44F2D869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-723991655"/>
            <w:placeholder>
              <w:docPart w:val="F8AB85605A0A4DC98EA4F11B2F62B59B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Pr="00AA7311" w:rsidR="00FE6E13" w:rsidP="00F66C0B" w:rsidRDefault="00FE6E13" w14:paraId="6EA66CDC" w14:textId="1E9A727F">
                <w:pPr>
                  <w:pStyle w:val="TableofContentsHeading"/>
                  <w:spacing w:before="120" w:after="120"/>
                  <w:jc w:val="center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44D3C55E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FE6E13" w:rsidTr="2C5332E9" w14:paraId="658C22DF" w14:textId="64781D99">
        <w:trPr>
          <w:trHeight w:val="365"/>
        </w:trPr>
        <w:tc>
          <w:tcPr>
            <w:tcW w:w="829" w:type="pct"/>
            <w:shd w:val="clear" w:color="auto" w:fill="FFFFFF" w:themeFill="background1"/>
            <w:tcMar/>
            <w:hideMark/>
          </w:tcPr>
          <w:p w:rsidRPr="00AA7311" w:rsidR="00FE6E13" w:rsidP="00F66C0B" w:rsidRDefault="00FE6E13" w14:paraId="526B4D3A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2.3 </w:t>
            </w:r>
            <w:r w:rsidRPr="00AA7311">
              <w:rPr>
                <w:color w:val="auto"/>
                <w:sz w:val="22"/>
                <w:szCs w:val="22"/>
              </w:rPr>
              <w:t>New upper air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standard operating practices in place</w:t>
            </w:r>
          </w:p>
        </w:tc>
        <w:tc>
          <w:tcPr>
            <w:tcW w:w="820" w:type="pct"/>
            <w:shd w:val="clear" w:color="auto" w:fill="FFFFFF" w:themeFill="background1"/>
            <w:tcMar/>
          </w:tcPr>
          <w:p w:rsidRPr="00AA7311" w:rsidR="00FE6E13" w:rsidP="00F66C0B" w:rsidRDefault="00FE6E13" w14:paraId="797E8661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new stations installed as per the GBON National Contribution Plan</w:t>
            </w:r>
          </w:p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510735145"/>
              <w:placeholder>
                <w:docPart w:val="3932CBF209244E9ABFF9B5D508595A71"/>
              </w:placeholder>
              <w:temporary/>
              <w:showingPlcHdr/>
            </w:sdtPr>
            <w:sdtEndPr/>
            <w:sdtContent>
              <w:p w:rsidRPr="00F66C0B" w:rsidR="00FE6E13" w:rsidP="00F66C0B" w:rsidRDefault="00F66C0B" w14:paraId="6A341FD3" w14:textId="5A32B300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 relevant to the output</w:t>
                </w:r>
              </w:p>
            </w:sdtContent>
          </w:sdt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6CB5D677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16F173E4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47F7B198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0464DDCD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2C9DC330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-1482607685"/>
            <w:placeholder>
              <w:docPart w:val="1CE79FE2990C4331902219DD2CBC21C3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Pr="00AA7311" w:rsidR="00FE6E13" w:rsidP="00F66C0B" w:rsidRDefault="00FE6E13" w14:paraId="7599DE6F" w14:textId="705E61BD">
                <w:pPr>
                  <w:pStyle w:val="TableofContentsHeading"/>
                  <w:spacing w:before="120" w:after="120"/>
                  <w:jc w:val="center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64CE9DE4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FE6E13" w:rsidTr="2C5332E9" w14:paraId="098636E9" w14:textId="29DA7B22">
        <w:trPr>
          <w:trHeight w:val="365"/>
        </w:trPr>
        <w:tc>
          <w:tcPr>
            <w:tcW w:w="829" w:type="pct"/>
            <w:shd w:val="clear" w:color="auto" w:fill="FFFFFF" w:themeFill="background1"/>
            <w:tcMar/>
            <w:hideMark/>
          </w:tcPr>
          <w:p w:rsidRPr="00AA7311" w:rsidR="00FE6E13" w:rsidP="00F66C0B" w:rsidRDefault="00FE6E13" w14:paraId="4C22A631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2.4 </w:t>
            </w:r>
            <w:r w:rsidRPr="00AA7311">
              <w:rPr>
                <w:color w:val="auto"/>
                <w:sz w:val="22"/>
                <w:szCs w:val="22"/>
              </w:rPr>
              <w:t>Improved upper air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standard operating practices in place</w:t>
            </w:r>
          </w:p>
        </w:tc>
        <w:tc>
          <w:tcPr>
            <w:tcW w:w="820" w:type="pct"/>
            <w:shd w:val="clear" w:color="auto" w:fill="FFFFFF" w:themeFill="background1"/>
            <w:tcMar/>
          </w:tcPr>
          <w:p w:rsidRPr="00AA7311" w:rsidR="00FE6E13" w:rsidP="00F66C0B" w:rsidRDefault="00FE6E13" w14:paraId="684E9631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stations improved as per the GBON National Contribution Plan</w:t>
            </w:r>
          </w:p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-871149747"/>
              <w:placeholder>
                <w:docPart w:val="16DF5C67B7374581A5298ADE53AC4EC9"/>
              </w:placeholder>
              <w:temporary/>
              <w:showingPlcHdr/>
            </w:sdtPr>
            <w:sdtEndPr/>
            <w:sdtContent>
              <w:p w:rsidRPr="00F66C0B" w:rsidR="00FE6E13" w:rsidP="00F66C0B" w:rsidRDefault="00F66C0B" w14:paraId="19793AAD" w14:textId="55D53DEA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 relevant to the output</w:t>
                </w:r>
              </w:p>
            </w:sdtContent>
          </w:sdt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5ACCADC0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793293B6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24599BB7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1CB772DB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44BDF7F3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549347261"/>
            <w:placeholder>
              <w:docPart w:val="49E8B2AC99244406A127C9619E28078C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Pr="00AA7311" w:rsidR="00FE6E13" w:rsidP="00F66C0B" w:rsidRDefault="00FE6E13" w14:paraId="203E84D0" w14:textId="0DB50E88">
                <w:pPr>
                  <w:pStyle w:val="TableofContentsHeading"/>
                  <w:spacing w:before="120" w:after="120"/>
                  <w:jc w:val="center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4FE118EE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0358E8" w:rsidTr="2C5332E9" w14:paraId="6563F633" w14:textId="37AD9A18">
        <w:trPr>
          <w:trHeight w:val="365"/>
        </w:trPr>
        <w:tc>
          <w:tcPr>
            <w:tcW w:w="5000" w:type="pct"/>
            <w:gridSpan w:val="10"/>
            <w:shd w:val="clear" w:color="auto" w:fill="D9D9D9" w:themeFill="background1" w:themeFillShade="D9"/>
            <w:tcMar/>
            <w:vAlign w:val="center"/>
          </w:tcPr>
          <w:p w:rsidRPr="004A69AD" w:rsidR="000358E8" w:rsidP="0034276F" w:rsidRDefault="000358E8" w14:paraId="7CF530F4" w14:textId="6C56DCA8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4A69AD">
              <w:rPr>
                <w:color w:val="auto"/>
                <w:sz w:val="22"/>
                <w:szCs w:val="22"/>
              </w:rPr>
              <w:t>3. Sustained compliance with GBON</w:t>
            </w:r>
          </w:p>
        </w:tc>
      </w:tr>
      <w:tr w:rsidRPr="00AA7311" w:rsidR="00FE6E13" w:rsidTr="2C5332E9" w14:paraId="4A6BEBEC" w14:textId="34AB187F">
        <w:trPr>
          <w:trHeight w:val="365"/>
        </w:trPr>
        <w:tc>
          <w:tcPr>
            <w:tcW w:w="829" w:type="pct"/>
            <w:shd w:val="clear" w:color="auto" w:fill="FFFFFF" w:themeFill="background1"/>
            <w:tcMar/>
            <w:hideMark/>
          </w:tcPr>
          <w:p w:rsidRPr="00AA7311" w:rsidR="00FE6E13" w:rsidP="00F66C0B" w:rsidRDefault="00FE6E13" w14:paraId="46E90294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3.1 </w:t>
            </w:r>
            <w:r w:rsidRPr="00AA7311">
              <w:rPr>
                <w:color w:val="auto"/>
                <w:sz w:val="22"/>
                <w:szCs w:val="22"/>
              </w:rPr>
              <w:t>GBON land-based stations’ commissioning period completed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>, country-specific standard cost for operations and maintenance established, and data sharing verified by WMO Technical Authority</w:t>
            </w:r>
          </w:p>
        </w:tc>
        <w:tc>
          <w:tcPr>
            <w:tcW w:w="820" w:type="pct"/>
            <w:shd w:val="clear" w:color="auto" w:fill="FFFFFF" w:themeFill="background1"/>
            <w:tcMar/>
          </w:tcPr>
          <w:p w:rsidRPr="00AA7311" w:rsidR="00FE6E13" w:rsidP="00F66C0B" w:rsidRDefault="00FE6E13" w14:paraId="7414D1DC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stations commissioned as per the GBON National Contribution Plan</w:t>
            </w:r>
          </w:p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596449764"/>
              <w:placeholder>
                <w:docPart w:val="5B0AB9A2E9F345729934E21CC6240CF7"/>
              </w:placeholder>
              <w:temporary/>
              <w:showingPlcHdr/>
            </w:sdtPr>
            <w:sdtEndPr/>
            <w:sdtContent>
              <w:p w:rsidRPr="00F66C0B" w:rsidR="00FE6E13" w:rsidP="00F66C0B" w:rsidRDefault="00F66C0B" w14:paraId="67160C79" w14:textId="1E34E22F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 relevant to the output</w:t>
                </w:r>
              </w:p>
            </w:sdtContent>
          </w:sdt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53E97923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3ED9253B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2B762964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6F1EBCD0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093E6F74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889001401"/>
            <w:placeholder>
              <w:docPart w:val="CD5AAE1EC18C408E86500876C2787CA4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Pr="00AA7311" w:rsidR="00FE6E13" w:rsidP="00F66C0B" w:rsidRDefault="00FE6E13" w14:paraId="7496510C" w14:textId="4EC67BD0">
                <w:pPr>
                  <w:pStyle w:val="TableofContentsHeading"/>
                  <w:spacing w:before="120" w:after="120"/>
                  <w:jc w:val="center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15005FE7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AA7311" w:rsidR="00FE6E13" w:rsidTr="2C5332E9" w14:paraId="6FE0FB11" w14:textId="115B0622">
        <w:trPr>
          <w:trHeight w:val="365"/>
        </w:trPr>
        <w:tc>
          <w:tcPr>
            <w:tcW w:w="829" w:type="pct"/>
            <w:shd w:val="clear" w:color="auto" w:fill="FFFFFF" w:themeFill="background1"/>
            <w:tcMar/>
            <w:hideMark/>
          </w:tcPr>
          <w:p w:rsidRPr="00AA7311" w:rsidR="00FE6E13" w:rsidP="00F66C0B" w:rsidRDefault="00FE6E13" w14:paraId="29468FC2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3.2 </w:t>
            </w:r>
            <w:r w:rsidRPr="00AA7311">
              <w:rPr>
                <w:color w:val="auto"/>
                <w:sz w:val="22"/>
                <w:szCs w:val="22"/>
              </w:rPr>
              <w:t>GBON upper air stations’ commissioning period completed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, country-specific standard cost for operations and maintenance established, 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lastRenderedPageBreak/>
              <w:t>and data sharing verified by WMO Technical Authority</w:t>
            </w:r>
          </w:p>
        </w:tc>
        <w:tc>
          <w:tcPr>
            <w:tcW w:w="820" w:type="pct"/>
            <w:shd w:val="clear" w:color="auto" w:fill="FFFFFF" w:themeFill="background1"/>
            <w:tcMar/>
          </w:tcPr>
          <w:p w:rsidRPr="00AA7311" w:rsidR="00FE6E13" w:rsidP="00F66C0B" w:rsidRDefault="00FE6E13" w14:paraId="1305C2D9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lastRenderedPageBreak/>
              <w:t># of stations commissioned as per the GBON National Contribution Plan</w:t>
            </w:r>
          </w:p>
        </w:tc>
        <w:tc>
          <w:tcPr>
            <w:tcW w:w="1413" w:type="pct"/>
            <w:shd w:val="clear" w:color="auto" w:fill="FFFFFF" w:themeFill="background1"/>
            <w:tcMar/>
          </w:tcPr>
          <w:sdt>
            <w:sdtPr>
              <w:id w:val="1618789495"/>
              <w:placeholder>
                <w:docPart w:val="096F3B8C56C24A19A2B2E41D7495FD0D"/>
              </w:placeholder>
              <w:temporary/>
              <w:showingPlcHdr/>
            </w:sdtPr>
            <w:sdtEndPr/>
            <w:sdtContent>
              <w:p w:rsidRPr="00F66C0B" w:rsidR="00FE6E13" w:rsidP="00F66C0B" w:rsidRDefault="00F66C0B" w14:paraId="2C0DDE8C" w14:textId="6DD5F1CC">
                <w:pPr>
                  <w:spacing w:before="120" w:after="120" w:line="240" w:lineRule="auto"/>
                  <w:jc w:val="left"/>
                </w:pPr>
                <w:r>
                  <w:rPr>
                    <w:rFonts w:hint="eastAsia"/>
                    <w:color w:val="808080" w:themeColor="background1" w:themeShade="80"/>
                    <w:lang w:eastAsia="ko-KR"/>
                  </w:rPr>
                  <w:t>Specify activities relevant to the output</w:t>
                </w:r>
              </w:p>
            </w:sdtContent>
          </w:sdt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2B1F6C77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  <w:tcMar/>
          </w:tcPr>
          <w:p w:rsidRPr="00AA7311" w:rsidR="00FE6E13" w:rsidP="00F66C0B" w:rsidRDefault="00FE6E13" w14:paraId="6F90CF45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216C7331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 w:themeFill="background1"/>
            <w:tcMar/>
          </w:tcPr>
          <w:p w:rsidRPr="00AA7311" w:rsidR="00FE6E13" w:rsidP="00F66C0B" w:rsidRDefault="00FE6E13" w14:paraId="588BF2A5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FFFFFF" w:themeFill="background1"/>
            <w:tcMar/>
          </w:tcPr>
          <w:p w:rsidRPr="00AA7311" w:rsidR="00FE6E13" w:rsidP="00F66C0B" w:rsidRDefault="00FE6E13" w14:paraId="0BE88799" w14:textId="77777777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color w:val="auto"/>
              <w:sz w:val="22"/>
              <w:szCs w:val="22"/>
            </w:rPr>
            <w:id w:val="799351010"/>
            <w:placeholder>
              <w:docPart w:val="C3B49D7D35D5453797966BA23F55E62B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30" w:type="pct"/>
                <w:tcMar/>
              </w:tcPr>
              <w:p w:rsidRPr="00AA7311" w:rsidR="00FE6E13" w:rsidP="00F66C0B" w:rsidRDefault="00FE6E13" w14:paraId="711B94AC" w14:textId="5CC50DC3">
                <w:pPr>
                  <w:pStyle w:val="TableofContentsHeading"/>
                  <w:spacing w:before="120" w:after="120"/>
                  <w:jc w:val="center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844" w:type="pct"/>
            <w:tcMar/>
          </w:tcPr>
          <w:p w:rsidRPr="00AA7311" w:rsidR="00FE6E13" w:rsidP="00CF092F" w:rsidRDefault="00FE6E13" w14:paraId="027C2696" w14:textId="77777777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:rsidR="00426B97" w:rsidP="00F1734E" w:rsidRDefault="00426B97" w14:paraId="3C371BA5" w14:textId="77777777">
      <w:pPr>
        <w:pStyle w:val="TableofContentsHeading"/>
        <w:jc w:val="left"/>
        <w:rPr>
          <w:b w:val="0"/>
          <w:bCs/>
          <w:color w:val="auto"/>
          <w:sz w:val="22"/>
          <w:szCs w:val="22"/>
        </w:rPr>
      </w:pPr>
    </w:p>
    <w:p w:rsidRPr="005B7779" w:rsidR="005F3A58" w:rsidP="005409E7" w:rsidRDefault="005F3A58" w14:paraId="2D37B1B4" w14:textId="77777777">
      <w:pPr>
        <w:pStyle w:val="Heading1"/>
        <w:numPr>
          <w:ilvl w:val="0"/>
          <w:numId w:val="0"/>
        </w:numPr>
        <w:rPr>
          <w:b w:val="0"/>
          <w:bCs/>
          <w:color w:val="auto"/>
          <w:sz w:val="22"/>
          <w:szCs w:val="22"/>
        </w:rPr>
      </w:pPr>
    </w:p>
    <w:sectPr w:rsidRPr="005B7779" w:rsidR="005F3A58" w:rsidSect="005409E7">
      <w:pgSz w:w="23811" w:h="16838" w:orient="landscape" w:code="8"/>
      <w:pgMar w:top="1440" w:right="1440" w:bottom="1440" w:left="1350" w:header="1411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2E98" w:rsidP="00BB7D83" w:rsidRDefault="00032E98" w14:paraId="02590429" w14:textId="77777777">
      <w:pPr>
        <w:spacing w:after="0" w:line="240" w:lineRule="auto"/>
      </w:pPr>
      <w:r>
        <w:separator/>
      </w:r>
    </w:p>
  </w:endnote>
  <w:endnote w:type="continuationSeparator" w:id="0">
    <w:p w:rsidR="00032E98" w:rsidP="00BB7D83" w:rsidRDefault="00032E98" w14:paraId="486B8F3B" w14:textId="77777777">
      <w:pPr>
        <w:spacing w:after="0" w:line="240" w:lineRule="auto"/>
      </w:pPr>
      <w:r>
        <w:continuationSeparator/>
      </w:r>
    </w:p>
  </w:endnote>
  <w:endnote w:type="continuationNotice" w:id="1">
    <w:p w:rsidR="00032E98" w:rsidRDefault="00032E98" w14:paraId="1EFD31D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1290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B7D83" w:rsidP="007E7C3A" w:rsidRDefault="00BB7D83" w14:paraId="4E00D9B0" w14:textId="7777777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B7D83" w:rsidRDefault="00BB7D83" w14:paraId="11AC0B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171748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B7D83" w:rsidP="007E7C3A" w:rsidRDefault="00BB7D83" w14:paraId="0EC0B2B7" w14:textId="7777777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BB7D83" w:rsidRDefault="00BB7D83" w14:paraId="1194D4F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91169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B7D83" w:rsidP="007E7C3A" w:rsidRDefault="00BB7D83" w14:paraId="45FACD2A" w14:textId="7777777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BB7D83" w:rsidRDefault="00BB7D83" w14:paraId="419DA331" w14:textId="7777777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2E98" w:rsidP="00BB7D83" w:rsidRDefault="00032E98" w14:paraId="01F42685" w14:textId="77777777">
      <w:pPr>
        <w:spacing w:after="0" w:line="240" w:lineRule="auto"/>
      </w:pPr>
      <w:r>
        <w:separator/>
      </w:r>
    </w:p>
  </w:footnote>
  <w:footnote w:type="continuationSeparator" w:id="0">
    <w:p w:rsidR="00032E98" w:rsidP="00BB7D83" w:rsidRDefault="00032E98" w14:paraId="70A5D0AD" w14:textId="77777777">
      <w:pPr>
        <w:spacing w:after="0" w:line="240" w:lineRule="auto"/>
      </w:pPr>
      <w:r>
        <w:continuationSeparator/>
      </w:r>
    </w:p>
  </w:footnote>
  <w:footnote w:type="continuationNotice" w:id="1">
    <w:p w:rsidR="00032E98" w:rsidRDefault="00032E98" w14:paraId="4AFEDA9B" w14:textId="77777777">
      <w:pPr>
        <w:spacing w:after="0" w:line="240" w:lineRule="auto"/>
      </w:pPr>
    </w:p>
  </w:footnote>
  <w:footnote w:id="2">
    <w:p w:rsidR="00137372" w:rsidRDefault="00137372" w14:paraId="65B728F7" w14:textId="3332F64A">
      <w:pPr>
        <w:pStyle w:val="FootnoteText"/>
        <w:rPr>
          <w:lang w:eastAsia="ko-KR"/>
        </w:rPr>
      </w:pPr>
      <w:r>
        <w:rPr>
          <w:rStyle w:val="FootnoteReference"/>
        </w:rPr>
        <w:footnoteRef/>
      </w:r>
      <w:r>
        <w:t xml:space="preserve"> </w:t>
      </w:r>
      <w:r w:rsidR="008021BD">
        <w:rPr>
          <w:rFonts w:hint="eastAsia"/>
          <w:lang w:eastAsia="ko-KR"/>
        </w:rPr>
        <w:t xml:space="preserve">Indicate which </w:t>
      </w:r>
      <w:r w:rsidR="008021BD">
        <w:rPr>
          <w:lang w:eastAsia="ko-KR"/>
        </w:rPr>
        <w:t>year</w:t>
      </w:r>
      <w:r w:rsidR="008021BD">
        <w:rPr>
          <w:rFonts w:hint="eastAsia"/>
          <w:lang w:eastAsia="ko-KR"/>
        </w:rPr>
        <w:t xml:space="preserve"> the activity </w:t>
      </w:r>
      <w:r w:rsidR="003A00FE">
        <w:rPr>
          <w:rFonts w:hint="eastAsia"/>
          <w:lang w:eastAsia="ko-KR"/>
        </w:rPr>
        <w:t>is targeted to be conducted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C685A" w:rsidRDefault="008B0BCF" w14:paraId="64D17F80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A527E1" wp14:editId="06F7A534">
          <wp:simplePos x="0" y="0"/>
          <wp:positionH relativeFrom="column">
            <wp:posOffset>2156</wp:posOffset>
          </wp:positionH>
          <wp:positionV relativeFrom="paragraph">
            <wp:posOffset>-411421</wp:posOffset>
          </wp:positionV>
          <wp:extent cx="1257300" cy="308504"/>
          <wp:effectExtent l="0" t="0" r="0" b="0"/>
          <wp:wrapNone/>
          <wp:docPr id="3" name="Picture 3" descr="A picture containing graphics, font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s, font, graphic design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0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64B"/>
    <w:multiLevelType w:val="hybridMultilevel"/>
    <w:tmpl w:val="34F89E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346658"/>
    <w:multiLevelType w:val="hybridMultilevel"/>
    <w:tmpl w:val="804EA70A"/>
    <w:lvl w:ilvl="0" w:tplc="6DF4C4DE">
      <w:start w:val="1"/>
      <w:numFmt w:val="bullet"/>
      <w:pStyle w:val="ListParagraph"/>
      <w:lvlText w:val=""/>
      <w:lvlJc w:val="left"/>
      <w:pPr>
        <w:ind w:left="7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D062AA5"/>
    <w:multiLevelType w:val="multilevel"/>
    <w:tmpl w:val="C408F7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E365DA"/>
    <w:multiLevelType w:val="hybridMultilevel"/>
    <w:tmpl w:val="331E5F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A26EC3"/>
    <w:multiLevelType w:val="hybridMultilevel"/>
    <w:tmpl w:val="D9EE02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F128A9"/>
    <w:multiLevelType w:val="hybridMultilevel"/>
    <w:tmpl w:val="2DD6E0F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886669"/>
    <w:multiLevelType w:val="multilevel"/>
    <w:tmpl w:val="0E4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33F1A9C"/>
    <w:multiLevelType w:val="hybridMultilevel"/>
    <w:tmpl w:val="F4A4ED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AD4983"/>
    <w:multiLevelType w:val="hybridMultilevel"/>
    <w:tmpl w:val="356CE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7C16"/>
    <w:multiLevelType w:val="multilevel"/>
    <w:tmpl w:val="3D343F08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1A94A67"/>
    <w:multiLevelType w:val="hybridMultilevel"/>
    <w:tmpl w:val="C2EA421A"/>
    <w:lvl w:ilvl="0" w:tplc="62F00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C30F5"/>
    <w:multiLevelType w:val="hybridMultilevel"/>
    <w:tmpl w:val="CCA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17011B"/>
    <w:multiLevelType w:val="multilevel"/>
    <w:tmpl w:val="83A01C6A"/>
    <w:styleLink w:val="CurrentList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BFB4F29"/>
    <w:multiLevelType w:val="hybridMultilevel"/>
    <w:tmpl w:val="2AB4B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60051">
    <w:abstractNumId w:val="8"/>
  </w:num>
  <w:num w:numId="2" w16cid:durableId="839730988">
    <w:abstractNumId w:val="2"/>
  </w:num>
  <w:num w:numId="3" w16cid:durableId="354577514">
    <w:abstractNumId w:val="12"/>
  </w:num>
  <w:num w:numId="4" w16cid:durableId="1360200760">
    <w:abstractNumId w:val="0"/>
  </w:num>
  <w:num w:numId="5" w16cid:durableId="1667398404">
    <w:abstractNumId w:val="1"/>
  </w:num>
  <w:num w:numId="6" w16cid:durableId="970983438">
    <w:abstractNumId w:val="9"/>
  </w:num>
  <w:num w:numId="7" w16cid:durableId="1740784026">
    <w:abstractNumId w:val="13"/>
  </w:num>
  <w:num w:numId="8" w16cid:durableId="1289051471">
    <w:abstractNumId w:val="11"/>
  </w:num>
  <w:num w:numId="9" w16cid:durableId="305740988">
    <w:abstractNumId w:val="7"/>
  </w:num>
  <w:num w:numId="10" w16cid:durableId="1007097955">
    <w:abstractNumId w:val="4"/>
  </w:num>
  <w:num w:numId="11" w16cid:durableId="1463378334">
    <w:abstractNumId w:val="3"/>
  </w:num>
  <w:num w:numId="12" w16cid:durableId="416051699">
    <w:abstractNumId w:val="5"/>
  </w:num>
  <w:num w:numId="13" w16cid:durableId="775101776">
    <w:abstractNumId w:val="10"/>
  </w:num>
  <w:num w:numId="14" w16cid:durableId="190846397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tru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76"/>
    <w:rsid w:val="000004C9"/>
    <w:rsid w:val="00004E51"/>
    <w:rsid w:val="0000662F"/>
    <w:rsid w:val="000141ED"/>
    <w:rsid w:val="00016C56"/>
    <w:rsid w:val="00020844"/>
    <w:rsid w:val="0002637B"/>
    <w:rsid w:val="0002680D"/>
    <w:rsid w:val="00032B86"/>
    <w:rsid w:val="00032E98"/>
    <w:rsid w:val="000358E8"/>
    <w:rsid w:val="000363D1"/>
    <w:rsid w:val="00036939"/>
    <w:rsid w:val="00042E29"/>
    <w:rsid w:val="0004763D"/>
    <w:rsid w:val="000478A1"/>
    <w:rsid w:val="00051A9C"/>
    <w:rsid w:val="00054E82"/>
    <w:rsid w:val="00054F2F"/>
    <w:rsid w:val="000560AB"/>
    <w:rsid w:val="00063E10"/>
    <w:rsid w:val="00063E54"/>
    <w:rsid w:val="00064E29"/>
    <w:rsid w:val="00072AEF"/>
    <w:rsid w:val="00082533"/>
    <w:rsid w:val="00082BDE"/>
    <w:rsid w:val="00093A75"/>
    <w:rsid w:val="000959F1"/>
    <w:rsid w:val="000A33CC"/>
    <w:rsid w:val="000A372A"/>
    <w:rsid w:val="000A4DD1"/>
    <w:rsid w:val="000B1011"/>
    <w:rsid w:val="000B1EB6"/>
    <w:rsid w:val="000C04FA"/>
    <w:rsid w:val="000C3260"/>
    <w:rsid w:val="000C66CC"/>
    <w:rsid w:val="000C69C1"/>
    <w:rsid w:val="000C7BBC"/>
    <w:rsid w:val="000D7FC7"/>
    <w:rsid w:val="000E3983"/>
    <w:rsid w:val="000E4E46"/>
    <w:rsid w:val="000F21E9"/>
    <w:rsid w:val="000F56C7"/>
    <w:rsid w:val="00104B0D"/>
    <w:rsid w:val="001078AA"/>
    <w:rsid w:val="001107B7"/>
    <w:rsid w:val="00110D5B"/>
    <w:rsid w:val="00114EE7"/>
    <w:rsid w:val="0011648F"/>
    <w:rsid w:val="00132195"/>
    <w:rsid w:val="001341FB"/>
    <w:rsid w:val="00134D25"/>
    <w:rsid w:val="00137372"/>
    <w:rsid w:val="001400A3"/>
    <w:rsid w:val="00140808"/>
    <w:rsid w:val="00143EF8"/>
    <w:rsid w:val="001464C8"/>
    <w:rsid w:val="001471DB"/>
    <w:rsid w:val="0014750B"/>
    <w:rsid w:val="001512A0"/>
    <w:rsid w:val="001555A3"/>
    <w:rsid w:val="00155D52"/>
    <w:rsid w:val="0015613B"/>
    <w:rsid w:val="00156AAA"/>
    <w:rsid w:val="00156BEB"/>
    <w:rsid w:val="00157605"/>
    <w:rsid w:val="00170F12"/>
    <w:rsid w:val="00171678"/>
    <w:rsid w:val="001725E8"/>
    <w:rsid w:val="00183E08"/>
    <w:rsid w:val="00187116"/>
    <w:rsid w:val="00192230"/>
    <w:rsid w:val="00192EA0"/>
    <w:rsid w:val="001A07FC"/>
    <w:rsid w:val="001A0A2E"/>
    <w:rsid w:val="001A4237"/>
    <w:rsid w:val="001B120B"/>
    <w:rsid w:val="001B1DC8"/>
    <w:rsid w:val="001B24FB"/>
    <w:rsid w:val="001B42B3"/>
    <w:rsid w:val="001B4814"/>
    <w:rsid w:val="001B5A88"/>
    <w:rsid w:val="001B5B6F"/>
    <w:rsid w:val="001B67C2"/>
    <w:rsid w:val="001B7DFB"/>
    <w:rsid w:val="001C1608"/>
    <w:rsid w:val="001C2A24"/>
    <w:rsid w:val="001D04C5"/>
    <w:rsid w:val="001D11CA"/>
    <w:rsid w:val="001D3B85"/>
    <w:rsid w:val="001D3DB0"/>
    <w:rsid w:val="001D5B7D"/>
    <w:rsid w:val="001E15B3"/>
    <w:rsid w:val="001E305B"/>
    <w:rsid w:val="001E5F77"/>
    <w:rsid w:val="001E7A24"/>
    <w:rsid w:val="001F4791"/>
    <w:rsid w:val="001F6E5A"/>
    <w:rsid w:val="00200F45"/>
    <w:rsid w:val="0020152F"/>
    <w:rsid w:val="0020197A"/>
    <w:rsid w:val="00210299"/>
    <w:rsid w:val="002215C3"/>
    <w:rsid w:val="00222D99"/>
    <w:rsid w:val="002241DD"/>
    <w:rsid w:val="0023327C"/>
    <w:rsid w:val="00233EB1"/>
    <w:rsid w:val="00236662"/>
    <w:rsid w:val="00242BD8"/>
    <w:rsid w:val="0025092E"/>
    <w:rsid w:val="00251A27"/>
    <w:rsid w:val="00253945"/>
    <w:rsid w:val="002576D3"/>
    <w:rsid w:val="00257FAB"/>
    <w:rsid w:val="002650A3"/>
    <w:rsid w:val="00265AE3"/>
    <w:rsid w:val="00266DAD"/>
    <w:rsid w:val="0027458F"/>
    <w:rsid w:val="002833F9"/>
    <w:rsid w:val="00286E47"/>
    <w:rsid w:val="00292D52"/>
    <w:rsid w:val="00294D89"/>
    <w:rsid w:val="00297FF2"/>
    <w:rsid w:val="002A54F2"/>
    <w:rsid w:val="002A7C29"/>
    <w:rsid w:val="002B33BA"/>
    <w:rsid w:val="002C24BC"/>
    <w:rsid w:val="002D0208"/>
    <w:rsid w:val="002D477B"/>
    <w:rsid w:val="002D4986"/>
    <w:rsid w:val="002D51B4"/>
    <w:rsid w:val="002D5516"/>
    <w:rsid w:val="002E0D49"/>
    <w:rsid w:val="002E17F0"/>
    <w:rsid w:val="002E1FDD"/>
    <w:rsid w:val="002E4AAE"/>
    <w:rsid w:val="002E77B3"/>
    <w:rsid w:val="002E7C62"/>
    <w:rsid w:val="00301B7A"/>
    <w:rsid w:val="00304582"/>
    <w:rsid w:val="003060F1"/>
    <w:rsid w:val="003100CF"/>
    <w:rsid w:val="003141DA"/>
    <w:rsid w:val="0031515F"/>
    <w:rsid w:val="003158A5"/>
    <w:rsid w:val="003166CD"/>
    <w:rsid w:val="00317EB4"/>
    <w:rsid w:val="00320343"/>
    <w:rsid w:val="0032156F"/>
    <w:rsid w:val="00324418"/>
    <w:rsid w:val="003245E9"/>
    <w:rsid w:val="00332388"/>
    <w:rsid w:val="0034276F"/>
    <w:rsid w:val="00350E3D"/>
    <w:rsid w:val="00354E88"/>
    <w:rsid w:val="003579D3"/>
    <w:rsid w:val="003603FA"/>
    <w:rsid w:val="00362FA1"/>
    <w:rsid w:val="00363AF4"/>
    <w:rsid w:val="00364A76"/>
    <w:rsid w:val="0037315A"/>
    <w:rsid w:val="00376688"/>
    <w:rsid w:val="00383A46"/>
    <w:rsid w:val="003848F6"/>
    <w:rsid w:val="003937C7"/>
    <w:rsid w:val="00393C24"/>
    <w:rsid w:val="00397410"/>
    <w:rsid w:val="003A00FE"/>
    <w:rsid w:val="003A04F0"/>
    <w:rsid w:val="003A26C9"/>
    <w:rsid w:val="003A4692"/>
    <w:rsid w:val="003A72F1"/>
    <w:rsid w:val="003B18C7"/>
    <w:rsid w:val="003B1DB8"/>
    <w:rsid w:val="003B3C41"/>
    <w:rsid w:val="003B5F76"/>
    <w:rsid w:val="003B6531"/>
    <w:rsid w:val="003B68C8"/>
    <w:rsid w:val="003B795F"/>
    <w:rsid w:val="003C0699"/>
    <w:rsid w:val="003C2EF4"/>
    <w:rsid w:val="003C59A7"/>
    <w:rsid w:val="003C7C4A"/>
    <w:rsid w:val="003D4D52"/>
    <w:rsid w:val="003D75DC"/>
    <w:rsid w:val="003E179A"/>
    <w:rsid w:val="003F0999"/>
    <w:rsid w:val="003F1266"/>
    <w:rsid w:val="003F1C8A"/>
    <w:rsid w:val="003F2EA0"/>
    <w:rsid w:val="003F4BEE"/>
    <w:rsid w:val="003F773F"/>
    <w:rsid w:val="004024E7"/>
    <w:rsid w:val="00406020"/>
    <w:rsid w:val="004074B7"/>
    <w:rsid w:val="004124F0"/>
    <w:rsid w:val="004153EE"/>
    <w:rsid w:val="00423EA2"/>
    <w:rsid w:val="00426607"/>
    <w:rsid w:val="00426B97"/>
    <w:rsid w:val="00434E53"/>
    <w:rsid w:val="00444381"/>
    <w:rsid w:val="0045161F"/>
    <w:rsid w:val="00452AF1"/>
    <w:rsid w:val="00455F24"/>
    <w:rsid w:val="0045776A"/>
    <w:rsid w:val="00463000"/>
    <w:rsid w:val="00470A13"/>
    <w:rsid w:val="00471B8C"/>
    <w:rsid w:val="0047506D"/>
    <w:rsid w:val="00485317"/>
    <w:rsid w:val="00485FAD"/>
    <w:rsid w:val="00490F7B"/>
    <w:rsid w:val="004A0EC6"/>
    <w:rsid w:val="004A3055"/>
    <w:rsid w:val="004A37E0"/>
    <w:rsid w:val="004B0B74"/>
    <w:rsid w:val="004B2DA7"/>
    <w:rsid w:val="004B5ECC"/>
    <w:rsid w:val="004B65CB"/>
    <w:rsid w:val="004B69B5"/>
    <w:rsid w:val="004C2315"/>
    <w:rsid w:val="004C6BE0"/>
    <w:rsid w:val="004D05DF"/>
    <w:rsid w:val="004D30F6"/>
    <w:rsid w:val="004D4458"/>
    <w:rsid w:val="004E19ED"/>
    <w:rsid w:val="004E4EA1"/>
    <w:rsid w:val="004F5A67"/>
    <w:rsid w:val="004F651C"/>
    <w:rsid w:val="00500805"/>
    <w:rsid w:val="00506F91"/>
    <w:rsid w:val="00507997"/>
    <w:rsid w:val="005121B5"/>
    <w:rsid w:val="00512BF9"/>
    <w:rsid w:val="00516011"/>
    <w:rsid w:val="005162EB"/>
    <w:rsid w:val="00516343"/>
    <w:rsid w:val="005203A5"/>
    <w:rsid w:val="0052193C"/>
    <w:rsid w:val="00530DEC"/>
    <w:rsid w:val="005316D1"/>
    <w:rsid w:val="00533916"/>
    <w:rsid w:val="00534281"/>
    <w:rsid w:val="0053475C"/>
    <w:rsid w:val="00536E39"/>
    <w:rsid w:val="00536F88"/>
    <w:rsid w:val="005409E7"/>
    <w:rsid w:val="005419CF"/>
    <w:rsid w:val="00542968"/>
    <w:rsid w:val="00543CD1"/>
    <w:rsid w:val="005506D1"/>
    <w:rsid w:val="00550ECA"/>
    <w:rsid w:val="0055711B"/>
    <w:rsid w:val="00570217"/>
    <w:rsid w:val="00571800"/>
    <w:rsid w:val="00577682"/>
    <w:rsid w:val="005855B6"/>
    <w:rsid w:val="00593AEC"/>
    <w:rsid w:val="00594546"/>
    <w:rsid w:val="00595ADF"/>
    <w:rsid w:val="00595E03"/>
    <w:rsid w:val="005A084D"/>
    <w:rsid w:val="005A3CEF"/>
    <w:rsid w:val="005A4912"/>
    <w:rsid w:val="005A5A07"/>
    <w:rsid w:val="005A5A5D"/>
    <w:rsid w:val="005B7779"/>
    <w:rsid w:val="005C019D"/>
    <w:rsid w:val="005C05B1"/>
    <w:rsid w:val="005C0C78"/>
    <w:rsid w:val="005C2114"/>
    <w:rsid w:val="005C716A"/>
    <w:rsid w:val="005D0578"/>
    <w:rsid w:val="005D192B"/>
    <w:rsid w:val="005D44B6"/>
    <w:rsid w:val="005D4FF8"/>
    <w:rsid w:val="005E131F"/>
    <w:rsid w:val="005E3A1A"/>
    <w:rsid w:val="005E4166"/>
    <w:rsid w:val="005F3A58"/>
    <w:rsid w:val="005F7F98"/>
    <w:rsid w:val="00600AE3"/>
    <w:rsid w:val="00601397"/>
    <w:rsid w:val="00604474"/>
    <w:rsid w:val="0061138D"/>
    <w:rsid w:val="006115CF"/>
    <w:rsid w:val="00614A2A"/>
    <w:rsid w:val="00625017"/>
    <w:rsid w:val="006258A6"/>
    <w:rsid w:val="006269AB"/>
    <w:rsid w:val="0063617E"/>
    <w:rsid w:val="006415C2"/>
    <w:rsid w:val="00643626"/>
    <w:rsid w:val="00652817"/>
    <w:rsid w:val="006643D1"/>
    <w:rsid w:val="0066449D"/>
    <w:rsid w:val="0067313B"/>
    <w:rsid w:val="006837E4"/>
    <w:rsid w:val="006847BD"/>
    <w:rsid w:val="0068519F"/>
    <w:rsid w:val="006915C0"/>
    <w:rsid w:val="00692225"/>
    <w:rsid w:val="0069497A"/>
    <w:rsid w:val="0069725D"/>
    <w:rsid w:val="006A2907"/>
    <w:rsid w:val="006A3E8E"/>
    <w:rsid w:val="006B2E8F"/>
    <w:rsid w:val="006B466F"/>
    <w:rsid w:val="006B4E0C"/>
    <w:rsid w:val="006C289A"/>
    <w:rsid w:val="006D1797"/>
    <w:rsid w:val="006D22C7"/>
    <w:rsid w:val="006F10FA"/>
    <w:rsid w:val="006F15C7"/>
    <w:rsid w:val="006F1F89"/>
    <w:rsid w:val="006F4637"/>
    <w:rsid w:val="006F7BE3"/>
    <w:rsid w:val="007010C2"/>
    <w:rsid w:val="00701435"/>
    <w:rsid w:val="00702D8D"/>
    <w:rsid w:val="00704DF7"/>
    <w:rsid w:val="00711E82"/>
    <w:rsid w:val="007121C0"/>
    <w:rsid w:val="00714C02"/>
    <w:rsid w:val="00722FAD"/>
    <w:rsid w:val="0073067F"/>
    <w:rsid w:val="007327CF"/>
    <w:rsid w:val="007341B7"/>
    <w:rsid w:val="007343B5"/>
    <w:rsid w:val="00734DEB"/>
    <w:rsid w:val="0073601F"/>
    <w:rsid w:val="007368FB"/>
    <w:rsid w:val="007378C8"/>
    <w:rsid w:val="00744CA8"/>
    <w:rsid w:val="00745CF6"/>
    <w:rsid w:val="00747D87"/>
    <w:rsid w:val="0075111F"/>
    <w:rsid w:val="007523B8"/>
    <w:rsid w:val="00753368"/>
    <w:rsid w:val="007556AD"/>
    <w:rsid w:val="00755AEA"/>
    <w:rsid w:val="00757132"/>
    <w:rsid w:val="00765A82"/>
    <w:rsid w:val="00770DF2"/>
    <w:rsid w:val="0077303B"/>
    <w:rsid w:val="00787B1C"/>
    <w:rsid w:val="007907B3"/>
    <w:rsid w:val="007924A8"/>
    <w:rsid w:val="00793208"/>
    <w:rsid w:val="00795D88"/>
    <w:rsid w:val="00796409"/>
    <w:rsid w:val="00797443"/>
    <w:rsid w:val="007A45DE"/>
    <w:rsid w:val="007A5F67"/>
    <w:rsid w:val="007A61D9"/>
    <w:rsid w:val="007B40CC"/>
    <w:rsid w:val="007B52EE"/>
    <w:rsid w:val="007B72D7"/>
    <w:rsid w:val="007C1873"/>
    <w:rsid w:val="007C1ACE"/>
    <w:rsid w:val="007C2C84"/>
    <w:rsid w:val="007C4BE5"/>
    <w:rsid w:val="007C5566"/>
    <w:rsid w:val="007D032E"/>
    <w:rsid w:val="007D24BB"/>
    <w:rsid w:val="007D5814"/>
    <w:rsid w:val="007D7B61"/>
    <w:rsid w:val="007E173E"/>
    <w:rsid w:val="007E47C9"/>
    <w:rsid w:val="007E646D"/>
    <w:rsid w:val="007E7C3A"/>
    <w:rsid w:val="007F5B2B"/>
    <w:rsid w:val="00800F6C"/>
    <w:rsid w:val="008021BD"/>
    <w:rsid w:val="008033EC"/>
    <w:rsid w:val="00806080"/>
    <w:rsid w:val="00806695"/>
    <w:rsid w:val="008110ED"/>
    <w:rsid w:val="00811C21"/>
    <w:rsid w:val="008150E7"/>
    <w:rsid w:val="0082091B"/>
    <w:rsid w:val="008219EB"/>
    <w:rsid w:val="00824E32"/>
    <w:rsid w:val="00826C62"/>
    <w:rsid w:val="00832AE1"/>
    <w:rsid w:val="0083723B"/>
    <w:rsid w:val="008410B1"/>
    <w:rsid w:val="008415B7"/>
    <w:rsid w:val="00843292"/>
    <w:rsid w:val="008435CA"/>
    <w:rsid w:val="008443EC"/>
    <w:rsid w:val="00845A82"/>
    <w:rsid w:val="00856D05"/>
    <w:rsid w:val="0085703C"/>
    <w:rsid w:val="00857956"/>
    <w:rsid w:val="00862513"/>
    <w:rsid w:val="00864D94"/>
    <w:rsid w:val="008650B8"/>
    <w:rsid w:val="00865293"/>
    <w:rsid w:val="00867A8F"/>
    <w:rsid w:val="00870C07"/>
    <w:rsid w:val="0087310C"/>
    <w:rsid w:val="008826FF"/>
    <w:rsid w:val="008849AF"/>
    <w:rsid w:val="008A0528"/>
    <w:rsid w:val="008A216A"/>
    <w:rsid w:val="008A4EAC"/>
    <w:rsid w:val="008A5237"/>
    <w:rsid w:val="008A7753"/>
    <w:rsid w:val="008B0BCF"/>
    <w:rsid w:val="008B477D"/>
    <w:rsid w:val="008B4952"/>
    <w:rsid w:val="008C0E4C"/>
    <w:rsid w:val="008C177B"/>
    <w:rsid w:val="008C20E7"/>
    <w:rsid w:val="008C3CA1"/>
    <w:rsid w:val="008D0CA1"/>
    <w:rsid w:val="008D39DD"/>
    <w:rsid w:val="008D4467"/>
    <w:rsid w:val="008D71DF"/>
    <w:rsid w:val="008D720E"/>
    <w:rsid w:val="008D7A74"/>
    <w:rsid w:val="008F06CF"/>
    <w:rsid w:val="0090343E"/>
    <w:rsid w:val="009121E8"/>
    <w:rsid w:val="00916E5D"/>
    <w:rsid w:val="00921E0F"/>
    <w:rsid w:val="00926E00"/>
    <w:rsid w:val="00932167"/>
    <w:rsid w:val="0093373B"/>
    <w:rsid w:val="009347F0"/>
    <w:rsid w:val="00935388"/>
    <w:rsid w:val="00935E3E"/>
    <w:rsid w:val="00936CC3"/>
    <w:rsid w:val="00937D89"/>
    <w:rsid w:val="0094587D"/>
    <w:rsid w:val="00957F97"/>
    <w:rsid w:val="009633FF"/>
    <w:rsid w:val="0096421D"/>
    <w:rsid w:val="0096456C"/>
    <w:rsid w:val="009667A0"/>
    <w:rsid w:val="0096720E"/>
    <w:rsid w:val="00970E75"/>
    <w:rsid w:val="00977C96"/>
    <w:rsid w:val="0098005A"/>
    <w:rsid w:val="009821EA"/>
    <w:rsid w:val="009843D2"/>
    <w:rsid w:val="00986CE3"/>
    <w:rsid w:val="00990C07"/>
    <w:rsid w:val="009919B1"/>
    <w:rsid w:val="00996F35"/>
    <w:rsid w:val="00997F4F"/>
    <w:rsid w:val="009A4F66"/>
    <w:rsid w:val="009C053D"/>
    <w:rsid w:val="009C45AC"/>
    <w:rsid w:val="009C685A"/>
    <w:rsid w:val="009D05B2"/>
    <w:rsid w:val="009D4774"/>
    <w:rsid w:val="009D5DB5"/>
    <w:rsid w:val="009D7485"/>
    <w:rsid w:val="009E12A6"/>
    <w:rsid w:val="009E434B"/>
    <w:rsid w:val="009E62D1"/>
    <w:rsid w:val="009E644B"/>
    <w:rsid w:val="009F12F0"/>
    <w:rsid w:val="009F2D7F"/>
    <w:rsid w:val="009F412B"/>
    <w:rsid w:val="00A05062"/>
    <w:rsid w:val="00A058D6"/>
    <w:rsid w:val="00A139E5"/>
    <w:rsid w:val="00A15F0B"/>
    <w:rsid w:val="00A167E7"/>
    <w:rsid w:val="00A21A2D"/>
    <w:rsid w:val="00A2219A"/>
    <w:rsid w:val="00A22714"/>
    <w:rsid w:val="00A244C3"/>
    <w:rsid w:val="00A24E14"/>
    <w:rsid w:val="00A30CBA"/>
    <w:rsid w:val="00A312D0"/>
    <w:rsid w:val="00A317F5"/>
    <w:rsid w:val="00A36E97"/>
    <w:rsid w:val="00A451C0"/>
    <w:rsid w:val="00A46F73"/>
    <w:rsid w:val="00A47103"/>
    <w:rsid w:val="00A4717F"/>
    <w:rsid w:val="00A535CF"/>
    <w:rsid w:val="00A549D4"/>
    <w:rsid w:val="00A57BC4"/>
    <w:rsid w:val="00A57D7B"/>
    <w:rsid w:val="00A6092D"/>
    <w:rsid w:val="00A61777"/>
    <w:rsid w:val="00A70A52"/>
    <w:rsid w:val="00A71916"/>
    <w:rsid w:val="00A76A89"/>
    <w:rsid w:val="00A76CC1"/>
    <w:rsid w:val="00A8051D"/>
    <w:rsid w:val="00A9111F"/>
    <w:rsid w:val="00AA036C"/>
    <w:rsid w:val="00AA1751"/>
    <w:rsid w:val="00AA6292"/>
    <w:rsid w:val="00AA7311"/>
    <w:rsid w:val="00AB1D9E"/>
    <w:rsid w:val="00AB213F"/>
    <w:rsid w:val="00AB2618"/>
    <w:rsid w:val="00AB43F1"/>
    <w:rsid w:val="00AC1F60"/>
    <w:rsid w:val="00AD2B86"/>
    <w:rsid w:val="00AD48E6"/>
    <w:rsid w:val="00AD7FA1"/>
    <w:rsid w:val="00AE1796"/>
    <w:rsid w:val="00AE54D0"/>
    <w:rsid w:val="00AE730E"/>
    <w:rsid w:val="00AE7ED0"/>
    <w:rsid w:val="00B03950"/>
    <w:rsid w:val="00B070B9"/>
    <w:rsid w:val="00B14796"/>
    <w:rsid w:val="00B17D5B"/>
    <w:rsid w:val="00B23EFE"/>
    <w:rsid w:val="00B320EE"/>
    <w:rsid w:val="00B40929"/>
    <w:rsid w:val="00B4123A"/>
    <w:rsid w:val="00B430A6"/>
    <w:rsid w:val="00B60ADD"/>
    <w:rsid w:val="00B60AFC"/>
    <w:rsid w:val="00B650C2"/>
    <w:rsid w:val="00B705AA"/>
    <w:rsid w:val="00B713C8"/>
    <w:rsid w:val="00B74EC4"/>
    <w:rsid w:val="00B764DF"/>
    <w:rsid w:val="00B80E92"/>
    <w:rsid w:val="00B82F51"/>
    <w:rsid w:val="00B839F5"/>
    <w:rsid w:val="00B84188"/>
    <w:rsid w:val="00B86D4D"/>
    <w:rsid w:val="00B90FAA"/>
    <w:rsid w:val="00B922A0"/>
    <w:rsid w:val="00B96B9E"/>
    <w:rsid w:val="00BA14F3"/>
    <w:rsid w:val="00BA5621"/>
    <w:rsid w:val="00BB1325"/>
    <w:rsid w:val="00BB3F14"/>
    <w:rsid w:val="00BB7D26"/>
    <w:rsid w:val="00BB7D83"/>
    <w:rsid w:val="00BC015C"/>
    <w:rsid w:val="00BC3282"/>
    <w:rsid w:val="00BD609F"/>
    <w:rsid w:val="00BD6E1A"/>
    <w:rsid w:val="00BE306D"/>
    <w:rsid w:val="00BE43DB"/>
    <w:rsid w:val="00BE4F30"/>
    <w:rsid w:val="00BF3028"/>
    <w:rsid w:val="00BF6CAB"/>
    <w:rsid w:val="00BF7B6E"/>
    <w:rsid w:val="00BF7D0B"/>
    <w:rsid w:val="00C017F6"/>
    <w:rsid w:val="00C01AF6"/>
    <w:rsid w:val="00C03A22"/>
    <w:rsid w:val="00C06A08"/>
    <w:rsid w:val="00C07A77"/>
    <w:rsid w:val="00C15CBF"/>
    <w:rsid w:val="00C1602E"/>
    <w:rsid w:val="00C174E6"/>
    <w:rsid w:val="00C17809"/>
    <w:rsid w:val="00C23115"/>
    <w:rsid w:val="00C2410E"/>
    <w:rsid w:val="00C24E6A"/>
    <w:rsid w:val="00C26A8C"/>
    <w:rsid w:val="00C27A47"/>
    <w:rsid w:val="00C34FCF"/>
    <w:rsid w:val="00C373E9"/>
    <w:rsid w:val="00C44EEB"/>
    <w:rsid w:val="00C464A0"/>
    <w:rsid w:val="00C50067"/>
    <w:rsid w:val="00C54414"/>
    <w:rsid w:val="00C54ADD"/>
    <w:rsid w:val="00C60EDA"/>
    <w:rsid w:val="00C649FE"/>
    <w:rsid w:val="00C64A38"/>
    <w:rsid w:val="00C64C63"/>
    <w:rsid w:val="00C83EF7"/>
    <w:rsid w:val="00C85BD6"/>
    <w:rsid w:val="00C925CD"/>
    <w:rsid w:val="00C9489F"/>
    <w:rsid w:val="00CA79A5"/>
    <w:rsid w:val="00CB0FF5"/>
    <w:rsid w:val="00CB1218"/>
    <w:rsid w:val="00CB165B"/>
    <w:rsid w:val="00CB2338"/>
    <w:rsid w:val="00CB3DE0"/>
    <w:rsid w:val="00CB53AF"/>
    <w:rsid w:val="00CB5B17"/>
    <w:rsid w:val="00CC4701"/>
    <w:rsid w:val="00CC7A30"/>
    <w:rsid w:val="00CC7D07"/>
    <w:rsid w:val="00CD3E5B"/>
    <w:rsid w:val="00CD453A"/>
    <w:rsid w:val="00CD52FE"/>
    <w:rsid w:val="00CD5DCE"/>
    <w:rsid w:val="00CD74E3"/>
    <w:rsid w:val="00CE2D9D"/>
    <w:rsid w:val="00CF092F"/>
    <w:rsid w:val="00CF13A6"/>
    <w:rsid w:val="00CF148F"/>
    <w:rsid w:val="00CF6A46"/>
    <w:rsid w:val="00CF76BA"/>
    <w:rsid w:val="00D06387"/>
    <w:rsid w:val="00D07BF9"/>
    <w:rsid w:val="00D1245A"/>
    <w:rsid w:val="00D127F3"/>
    <w:rsid w:val="00D20825"/>
    <w:rsid w:val="00D2110F"/>
    <w:rsid w:val="00D23104"/>
    <w:rsid w:val="00D315E5"/>
    <w:rsid w:val="00D316E4"/>
    <w:rsid w:val="00D406E2"/>
    <w:rsid w:val="00D40CD9"/>
    <w:rsid w:val="00D40D71"/>
    <w:rsid w:val="00D41D84"/>
    <w:rsid w:val="00D4281A"/>
    <w:rsid w:val="00D44B6E"/>
    <w:rsid w:val="00D5039B"/>
    <w:rsid w:val="00D546C9"/>
    <w:rsid w:val="00D6146C"/>
    <w:rsid w:val="00D61B11"/>
    <w:rsid w:val="00D63F0D"/>
    <w:rsid w:val="00D65986"/>
    <w:rsid w:val="00D73BB1"/>
    <w:rsid w:val="00D82A3E"/>
    <w:rsid w:val="00D83701"/>
    <w:rsid w:val="00D84FAF"/>
    <w:rsid w:val="00D86EBE"/>
    <w:rsid w:val="00D90855"/>
    <w:rsid w:val="00D963A1"/>
    <w:rsid w:val="00D96B0E"/>
    <w:rsid w:val="00DA16E1"/>
    <w:rsid w:val="00DA467A"/>
    <w:rsid w:val="00DC0F96"/>
    <w:rsid w:val="00DC23F6"/>
    <w:rsid w:val="00DC48B3"/>
    <w:rsid w:val="00DC75FE"/>
    <w:rsid w:val="00DD1D4A"/>
    <w:rsid w:val="00DD6104"/>
    <w:rsid w:val="00DE0600"/>
    <w:rsid w:val="00DE6606"/>
    <w:rsid w:val="00DE7039"/>
    <w:rsid w:val="00DF1CC5"/>
    <w:rsid w:val="00E0000F"/>
    <w:rsid w:val="00E01622"/>
    <w:rsid w:val="00E06573"/>
    <w:rsid w:val="00E14155"/>
    <w:rsid w:val="00E14923"/>
    <w:rsid w:val="00E150F9"/>
    <w:rsid w:val="00E2034A"/>
    <w:rsid w:val="00E30CC4"/>
    <w:rsid w:val="00E32567"/>
    <w:rsid w:val="00E337C1"/>
    <w:rsid w:val="00E33823"/>
    <w:rsid w:val="00E40497"/>
    <w:rsid w:val="00E43AE8"/>
    <w:rsid w:val="00E44090"/>
    <w:rsid w:val="00E443BB"/>
    <w:rsid w:val="00E56612"/>
    <w:rsid w:val="00E63C79"/>
    <w:rsid w:val="00E64448"/>
    <w:rsid w:val="00E64856"/>
    <w:rsid w:val="00E719AD"/>
    <w:rsid w:val="00E80B8D"/>
    <w:rsid w:val="00E8169C"/>
    <w:rsid w:val="00E85B2E"/>
    <w:rsid w:val="00E8686E"/>
    <w:rsid w:val="00E86F0E"/>
    <w:rsid w:val="00E9654A"/>
    <w:rsid w:val="00E969C7"/>
    <w:rsid w:val="00E97CF1"/>
    <w:rsid w:val="00EA0C11"/>
    <w:rsid w:val="00EA1384"/>
    <w:rsid w:val="00EA40CD"/>
    <w:rsid w:val="00EA71D1"/>
    <w:rsid w:val="00EB20E0"/>
    <w:rsid w:val="00EB6158"/>
    <w:rsid w:val="00EB6DEA"/>
    <w:rsid w:val="00EC5490"/>
    <w:rsid w:val="00EC670C"/>
    <w:rsid w:val="00ED3676"/>
    <w:rsid w:val="00ED74D2"/>
    <w:rsid w:val="00EE0495"/>
    <w:rsid w:val="00EF0C9E"/>
    <w:rsid w:val="00F00A17"/>
    <w:rsid w:val="00F050AC"/>
    <w:rsid w:val="00F05275"/>
    <w:rsid w:val="00F07EB4"/>
    <w:rsid w:val="00F102BD"/>
    <w:rsid w:val="00F10A21"/>
    <w:rsid w:val="00F1734E"/>
    <w:rsid w:val="00F246CB"/>
    <w:rsid w:val="00F250AE"/>
    <w:rsid w:val="00F2592C"/>
    <w:rsid w:val="00F30A6C"/>
    <w:rsid w:val="00F313EF"/>
    <w:rsid w:val="00F37F5D"/>
    <w:rsid w:val="00F4549E"/>
    <w:rsid w:val="00F5707D"/>
    <w:rsid w:val="00F61C6E"/>
    <w:rsid w:val="00F6241E"/>
    <w:rsid w:val="00F66C0B"/>
    <w:rsid w:val="00F67E9F"/>
    <w:rsid w:val="00F7361B"/>
    <w:rsid w:val="00F7423C"/>
    <w:rsid w:val="00F7786F"/>
    <w:rsid w:val="00F80428"/>
    <w:rsid w:val="00F826A6"/>
    <w:rsid w:val="00F85C71"/>
    <w:rsid w:val="00F86FE9"/>
    <w:rsid w:val="00F972F9"/>
    <w:rsid w:val="00FA1C81"/>
    <w:rsid w:val="00FB0752"/>
    <w:rsid w:val="00FB4153"/>
    <w:rsid w:val="00FB7E7F"/>
    <w:rsid w:val="00FC0BE3"/>
    <w:rsid w:val="00FC32E7"/>
    <w:rsid w:val="00FC3D40"/>
    <w:rsid w:val="00FC520E"/>
    <w:rsid w:val="00FD4D23"/>
    <w:rsid w:val="00FD59A1"/>
    <w:rsid w:val="00FE01E8"/>
    <w:rsid w:val="00FE1D7B"/>
    <w:rsid w:val="00FE2567"/>
    <w:rsid w:val="00FE6E13"/>
    <w:rsid w:val="00FF2490"/>
    <w:rsid w:val="00FF5F4E"/>
    <w:rsid w:val="02454B86"/>
    <w:rsid w:val="0257961F"/>
    <w:rsid w:val="041D3945"/>
    <w:rsid w:val="06AB568D"/>
    <w:rsid w:val="07DB0236"/>
    <w:rsid w:val="10B4481B"/>
    <w:rsid w:val="134506B7"/>
    <w:rsid w:val="17E3BAA9"/>
    <w:rsid w:val="1BE145B9"/>
    <w:rsid w:val="1C036158"/>
    <w:rsid w:val="2058A93C"/>
    <w:rsid w:val="2128D781"/>
    <w:rsid w:val="288105D1"/>
    <w:rsid w:val="2943149D"/>
    <w:rsid w:val="29F22551"/>
    <w:rsid w:val="2A6CF21C"/>
    <w:rsid w:val="2AFB4DC9"/>
    <w:rsid w:val="2C5332E9"/>
    <w:rsid w:val="2C71B161"/>
    <w:rsid w:val="2D0418EA"/>
    <w:rsid w:val="2D1A5442"/>
    <w:rsid w:val="2D3B4836"/>
    <w:rsid w:val="2F4CC18E"/>
    <w:rsid w:val="333995A2"/>
    <w:rsid w:val="33CF9431"/>
    <w:rsid w:val="3854CDA6"/>
    <w:rsid w:val="3881EAD8"/>
    <w:rsid w:val="38821C05"/>
    <w:rsid w:val="38C8E16E"/>
    <w:rsid w:val="3B6ADCB4"/>
    <w:rsid w:val="3D4E0B81"/>
    <w:rsid w:val="3D59B664"/>
    <w:rsid w:val="412FB2EA"/>
    <w:rsid w:val="42DB9AE5"/>
    <w:rsid w:val="46CB3FB0"/>
    <w:rsid w:val="47947EE6"/>
    <w:rsid w:val="481A4E5F"/>
    <w:rsid w:val="497C8EDC"/>
    <w:rsid w:val="4A01458A"/>
    <w:rsid w:val="4ADC897D"/>
    <w:rsid w:val="4C7743A6"/>
    <w:rsid w:val="4CD96C5C"/>
    <w:rsid w:val="4DE8D59D"/>
    <w:rsid w:val="4EEE11AB"/>
    <w:rsid w:val="4F74B6A4"/>
    <w:rsid w:val="519826F7"/>
    <w:rsid w:val="5516A7ED"/>
    <w:rsid w:val="553B8148"/>
    <w:rsid w:val="576C2F93"/>
    <w:rsid w:val="5940453A"/>
    <w:rsid w:val="5BAFA2AE"/>
    <w:rsid w:val="612B2EBF"/>
    <w:rsid w:val="66C8372F"/>
    <w:rsid w:val="6C25152B"/>
    <w:rsid w:val="6E23D72B"/>
    <w:rsid w:val="77BCF0E5"/>
    <w:rsid w:val="7BFE6512"/>
    <w:rsid w:val="7D808E8E"/>
    <w:rsid w:val="7DCD2CA5"/>
    <w:rsid w:val="7EF6BE3E"/>
    <w:rsid w:val="7F1C5EEF"/>
    <w:rsid w:val="7F1FF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56387"/>
  <w15:chartTrackingRefBased/>
  <w15:docId w15:val="{4DAF97CC-0728-408E-A344-5C2336C4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Batang" w:ascii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17F0"/>
    <w:pPr>
      <w:spacing w:after="160" w:line="259" w:lineRule="auto"/>
      <w:jc w:val="both"/>
    </w:pPr>
    <w:rPr>
      <w:rFonts w:ascii="Open Sans" w:hAnsi="Open Sans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D49"/>
    <w:pPr>
      <w:keepNext/>
      <w:keepLines/>
      <w:numPr>
        <w:numId w:val="2"/>
      </w:numPr>
      <w:spacing w:before="160" w:after="120"/>
      <w:jc w:val="left"/>
      <w:outlineLvl w:val="0"/>
    </w:pPr>
    <w:rPr>
      <w:rFonts w:eastAsiaTheme="majorEastAsia" w:cstheme="majorBidi"/>
      <w:b/>
      <w:color w:val="1859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D49"/>
    <w:pPr>
      <w:keepNext/>
      <w:keepLines/>
      <w:numPr>
        <w:ilvl w:val="1"/>
        <w:numId w:val="2"/>
      </w:numPr>
      <w:spacing w:before="120" w:after="120"/>
      <w:jc w:val="left"/>
      <w:outlineLvl w:val="1"/>
    </w:pPr>
    <w:rPr>
      <w:rFonts w:eastAsiaTheme="majorEastAsia" w:cstheme="majorBidi"/>
      <w:b/>
      <w:color w:val="1859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A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1859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C8A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1859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48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48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48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48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48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E0D49"/>
    <w:rPr>
      <w:rFonts w:ascii="Segoe UI" w:hAnsi="Segoe UI" w:eastAsiaTheme="majorEastAsia" w:cstheme="majorBidi"/>
      <w:b/>
      <w:color w:val="185980"/>
      <w:sz w:val="28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764DF"/>
    <w:pPr>
      <w:numPr>
        <w:numId w:val="5"/>
      </w:numPr>
    </w:pPr>
  </w:style>
  <w:style w:type="table" w:styleId="TableGrid">
    <w:name w:val="Table Grid"/>
    <w:basedOn w:val="TableNormal"/>
    <w:uiPriority w:val="39"/>
    <w:rsid w:val="00CF14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2E0D49"/>
    <w:rPr>
      <w:rFonts w:ascii="Segoe UI" w:hAnsi="Segoe UI" w:eastAsiaTheme="majorEastAsia" w:cstheme="majorBidi"/>
      <w:b/>
      <w:color w:val="185980"/>
      <w:sz w:val="22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3F1C8A"/>
    <w:rPr>
      <w:rFonts w:ascii="Segoe UI" w:hAnsi="Segoe UI" w:eastAsiaTheme="majorEastAsia" w:cstheme="majorBidi"/>
      <w:color w:val="185980"/>
      <w:sz w:val="22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3F1C8A"/>
    <w:rPr>
      <w:rFonts w:ascii="Segoe UI" w:hAnsi="Segoe UI" w:eastAsiaTheme="majorEastAsia" w:cstheme="majorBidi"/>
      <w:i/>
      <w:iCs/>
      <w:color w:val="185980"/>
      <w:sz w:val="22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F148F"/>
    <w:rPr>
      <w:rFonts w:asciiTheme="majorHAnsi" w:hAnsiTheme="majorHAnsi" w:eastAsiaTheme="majorEastAsia" w:cstheme="majorBidi"/>
      <w:color w:val="2F5496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F148F"/>
    <w:rPr>
      <w:rFonts w:asciiTheme="majorHAnsi" w:hAnsiTheme="majorHAnsi" w:eastAsiaTheme="majorEastAsia" w:cstheme="majorBidi"/>
      <w:color w:val="1F3763" w:themeColor="accent1" w:themeShade="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F148F"/>
    <w:rPr>
      <w:rFonts w:asciiTheme="majorHAnsi" w:hAnsiTheme="majorHAnsi" w:eastAsiaTheme="majorEastAsia" w:cstheme="majorBidi"/>
      <w:i/>
      <w:iCs/>
      <w:color w:val="1F3763" w:themeColor="accent1" w:themeShade="7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F148F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F148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GB"/>
    </w:rPr>
  </w:style>
  <w:style w:type="numbering" w:styleId="CurrentList1" w:customStyle="1">
    <w:name w:val="Current List1"/>
    <w:uiPriority w:val="99"/>
    <w:rsid w:val="00CF148F"/>
    <w:pPr>
      <w:numPr>
        <w:numId w:val="3"/>
      </w:numPr>
    </w:pPr>
  </w:style>
  <w:style w:type="paragraph" w:styleId="TableHeading" w:customStyle="1">
    <w:name w:val="Table Heading"/>
    <w:basedOn w:val="Normal"/>
    <w:qFormat/>
    <w:rsid w:val="0014750B"/>
    <w:pPr>
      <w:spacing w:after="0"/>
    </w:pPr>
    <w:rPr>
      <w:b/>
      <w:color w:val="FFFFFF" w:themeColor="background1"/>
    </w:rPr>
  </w:style>
  <w:style w:type="paragraph" w:styleId="DecisionHeading" w:customStyle="1">
    <w:name w:val="Decision Heading"/>
    <w:basedOn w:val="Normal"/>
    <w:qFormat/>
    <w:rsid w:val="002E17F0"/>
    <w:pPr>
      <w:spacing w:after="0" w:line="240" w:lineRule="auto"/>
    </w:pPr>
    <w:rPr>
      <w:b/>
      <w:color w:val="185980"/>
    </w:rPr>
  </w:style>
  <w:style w:type="paragraph" w:styleId="Header">
    <w:name w:val="header"/>
    <w:basedOn w:val="Normal"/>
    <w:link w:val="HeaderChar"/>
    <w:uiPriority w:val="99"/>
    <w:unhideWhenUsed/>
    <w:rsid w:val="00BB7D8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7D83"/>
    <w:rPr>
      <w:rFonts w:ascii="Segoe UI" w:hAnsi="Segoe UI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7D8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7D83"/>
    <w:rPr>
      <w:rFonts w:ascii="Segoe UI" w:hAnsi="Segoe UI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B7D83"/>
  </w:style>
  <w:style w:type="paragraph" w:styleId="TableofContentsHeading" w:customStyle="1">
    <w:name w:val="Table of Contents Heading"/>
    <w:basedOn w:val="Normal"/>
    <w:qFormat/>
    <w:rsid w:val="00D86EBE"/>
    <w:pPr>
      <w:spacing w:after="0" w:line="240" w:lineRule="auto"/>
    </w:pPr>
    <w:rPr>
      <w:b/>
      <w:color w:val="185980"/>
      <w:sz w:val="36"/>
    </w:rPr>
  </w:style>
  <w:style w:type="character" w:styleId="Hyperlink">
    <w:name w:val="Hyperlink"/>
    <w:basedOn w:val="DefaultParagraphFont"/>
    <w:uiPriority w:val="99"/>
    <w:unhideWhenUsed/>
    <w:rsid w:val="00BB7D83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2E17F0"/>
    <w:rPr>
      <w:rFonts w:ascii="Open Sans" w:hAnsi="Open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17F0"/>
    <w:rPr>
      <w:rFonts w:ascii="Open Sans" w:hAnsi="Open Sans"/>
      <w:i/>
      <w:iCs/>
    </w:rPr>
  </w:style>
  <w:style w:type="paragraph" w:styleId="Subtitle">
    <w:name w:val="Subtitle"/>
    <w:aliases w:val="Subtitle Decision"/>
    <w:basedOn w:val="Normal"/>
    <w:next w:val="Normal"/>
    <w:link w:val="SubtitleChar"/>
    <w:uiPriority w:val="11"/>
    <w:qFormat/>
    <w:rsid w:val="00B90FAA"/>
    <w:pPr>
      <w:numPr>
        <w:ilvl w:val="1"/>
      </w:numPr>
    </w:pPr>
    <w:rPr>
      <w:rFonts w:eastAsiaTheme="minorEastAsia"/>
      <w:color w:val="1C3453"/>
      <w:spacing w:val="15"/>
      <w:sz w:val="48"/>
      <w:szCs w:val="22"/>
    </w:rPr>
  </w:style>
  <w:style w:type="character" w:styleId="SubtitleChar" w:customStyle="1">
    <w:name w:val="Subtitle Char"/>
    <w:aliases w:val="Subtitle Decision Char"/>
    <w:basedOn w:val="DefaultParagraphFont"/>
    <w:link w:val="Subtitle"/>
    <w:uiPriority w:val="11"/>
    <w:rsid w:val="00B90FAA"/>
    <w:rPr>
      <w:rFonts w:ascii="Segoe UI" w:hAnsi="Segoe UI" w:eastAsiaTheme="minorEastAsia"/>
      <w:color w:val="1C3453"/>
      <w:spacing w:val="15"/>
      <w:sz w:val="48"/>
      <w:szCs w:val="22"/>
      <w:lang w:val="en-GB"/>
    </w:rPr>
  </w:style>
  <w:style w:type="paragraph" w:styleId="TableText" w:customStyle="1">
    <w:name w:val="Table Text"/>
    <w:basedOn w:val="Normal"/>
    <w:qFormat/>
    <w:rsid w:val="00A76CC1"/>
    <w:pPr>
      <w:spacing w:after="0" w:line="240" w:lineRule="auto"/>
      <w:jc w:val="left"/>
    </w:pPr>
  </w:style>
  <w:style w:type="paragraph" w:styleId="Title">
    <w:name w:val="Title"/>
    <w:aliases w:val="Cover Page_Title"/>
    <w:basedOn w:val="Normal"/>
    <w:next w:val="Normal"/>
    <w:link w:val="TitleChar"/>
    <w:uiPriority w:val="10"/>
    <w:qFormat/>
    <w:rsid w:val="003F1C8A"/>
    <w:pPr>
      <w:spacing w:after="0" w:line="240" w:lineRule="auto"/>
      <w:contextualSpacing/>
    </w:pPr>
    <w:rPr>
      <w:rFonts w:eastAsiaTheme="majorEastAsia" w:cstheme="majorBidi"/>
      <w:b/>
      <w:color w:val="1C3453"/>
      <w:spacing w:val="-10"/>
      <w:kern w:val="28"/>
      <w:sz w:val="48"/>
      <w:szCs w:val="56"/>
    </w:rPr>
  </w:style>
  <w:style w:type="character" w:styleId="TitleChar" w:customStyle="1">
    <w:name w:val="Title Char"/>
    <w:aliases w:val="Cover Page_Title Char"/>
    <w:basedOn w:val="DefaultParagraphFont"/>
    <w:link w:val="Title"/>
    <w:uiPriority w:val="10"/>
    <w:rsid w:val="003F1C8A"/>
    <w:rPr>
      <w:rFonts w:ascii="Segoe UI" w:hAnsi="Segoe UI" w:eastAsiaTheme="majorEastAsia" w:cstheme="majorBidi"/>
      <w:b/>
      <w:color w:val="1C3453"/>
      <w:spacing w:val="-10"/>
      <w:kern w:val="28"/>
      <w:sz w:val="48"/>
      <w:szCs w:val="56"/>
      <w:lang w:val="en-GB"/>
    </w:rPr>
  </w:style>
  <w:style w:type="paragraph" w:styleId="CoverPageSOFF" w:customStyle="1">
    <w:name w:val="Cover Page_SOFF"/>
    <w:basedOn w:val="Normal"/>
    <w:qFormat/>
    <w:rsid w:val="002E17F0"/>
    <w:pPr>
      <w:numPr>
        <w:ilvl w:val="1"/>
      </w:numPr>
      <w:spacing w:after="0" w:line="240" w:lineRule="auto"/>
      <w:jc w:val="left"/>
    </w:pPr>
    <w:rPr>
      <w:rFonts w:cs="Segoe UI" w:eastAsiaTheme="minorEastAsia"/>
      <w:color w:val="1C3453"/>
      <w:spacing w:val="15"/>
      <w:kern w:val="0"/>
      <w:sz w:val="40"/>
      <w:szCs w:val="22"/>
      <w:lang w:val="en-US"/>
      <w14:ligatures w14:val="none"/>
    </w:rPr>
  </w:style>
  <w:style w:type="paragraph" w:styleId="CoverPageMeeting" w:customStyle="1">
    <w:name w:val="Cover Page_Meeting"/>
    <w:basedOn w:val="CoverPageSOFF"/>
    <w:qFormat/>
    <w:rsid w:val="002E17F0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F7786F"/>
    <w:rPr>
      <w:iCs/>
      <w:color w:val="000000" w:themeColor="text1"/>
      <w:sz w:val="20"/>
      <w:szCs w:val="18"/>
    </w:rPr>
  </w:style>
  <w:style w:type="numbering" w:styleId="CurrentList2" w:customStyle="1">
    <w:name w:val="Current List2"/>
    <w:uiPriority w:val="99"/>
    <w:rsid w:val="00B764DF"/>
    <w:pPr>
      <w:numPr>
        <w:numId w:val="6"/>
      </w:numPr>
    </w:pPr>
  </w:style>
  <w:style w:type="paragraph" w:styleId="NoSpacing">
    <w:name w:val="No Spacing"/>
    <w:uiPriority w:val="1"/>
    <w:qFormat/>
    <w:rsid w:val="002E17F0"/>
    <w:pPr>
      <w:jc w:val="both"/>
    </w:pPr>
    <w:rPr>
      <w:rFonts w:ascii="Open Sans" w:hAnsi="Open Sans"/>
      <w:sz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E17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E17F0"/>
    <w:rPr>
      <w:rFonts w:ascii="Open Sans" w:hAnsi="Open Sans"/>
      <w:i/>
      <w:iCs/>
      <w:color w:val="404040" w:themeColor="text1" w:themeTint="BF"/>
      <w:sz w:val="2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A07FC"/>
    <w:pPr>
      <w:numPr>
        <w:numId w:val="0"/>
      </w:num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A07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07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A07FC"/>
    <w:pPr>
      <w:spacing w:after="100"/>
      <w:ind w:left="440"/>
    </w:pPr>
  </w:style>
  <w:style w:type="paragraph" w:styleId="Revision">
    <w:name w:val="Revision"/>
    <w:hidden/>
    <w:uiPriority w:val="99"/>
    <w:semiHidden/>
    <w:rsid w:val="005316D1"/>
    <w:rPr>
      <w:rFonts w:ascii="Open Sans" w:hAnsi="Open Sans"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0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15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C015C"/>
    <w:rPr>
      <w:rFonts w:ascii="Open Sans" w:hAnsi="Open San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5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015C"/>
    <w:rPr>
      <w:rFonts w:ascii="Open Sans" w:hAnsi="Open Sans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F126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A7311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kern w:val="0"/>
      <w:sz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4549E"/>
    <w:rPr>
      <w:rFonts w:ascii="Open Sans" w:hAnsi="Open Sans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4549E"/>
    <w:rPr>
      <w:vertAlign w:val="superscript"/>
    </w:rPr>
  </w:style>
  <w:style w:type="character" w:styleId="Style1" w:customStyle="1">
    <w:name w:val="Style1"/>
    <w:basedOn w:val="DefaultParagraphFont"/>
    <w:uiPriority w:val="1"/>
    <w:rsid w:val="003166CD"/>
    <w:rPr>
      <w:rFonts w:ascii="Open Sans" w:hAnsi="Open Sans"/>
      <w:color w:val="1C3453"/>
      <w:sz w:val="48"/>
    </w:rPr>
  </w:style>
  <w:style w:type="character" w:styleId="Style2" w:customStyle="1">
    <w:name w:val="Style2"/>
    <w:basedOn w:val="DefaultParagraphFont"/>
    <w:uiPriority w:val="1"/>
    <w:rsid w:val="003166CD"/>
    <w:rPr>
      <w:rFonts w:ascii="Open Sans" w:hAnsi="Open Sans"/>
      <w:color w:val="1C3453"/>
      <w:sz w:val="48"/>
    </w:rPr>
  </w:style>
  <w:style w:type="character" w:styleId="Style3" w:customStyle="1">
    <w:name w:val="Style3"/>
    <w:basedOn w:val="DefaultParagraphFont"/>
    <w:uiPriority w:val="1"/>
    <w:rsid w:val="00E0000F"/>
    <w:rPr>
      <w:rFonts w:ascii="Open Sans" w:hAnsi="Open Sa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heringLhamo\WMO\WMO%20-%20SOFF%20-%20Documents\SOFF%20working%20space\SOFF%20Communications\Templates\Word_Template_Decision%20for%20Steering%20Committe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52389CB65C4BB3875DF274DEF6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C059-9C1A-41A0-B03D-3462AA045049}"/>
      </w:docPartPr>
      <w:docPartBody>
        <w:p w:rsidR="008D01D0" w:rsidP="00D143A4" w:rsidRDefault="00D143A4">
          <w:pPr>
            <w:pStyle w:val="6552389CB65C4BB3875DF274DEF62DFA1"/>
          </w:pPr>
          <w:r>
            <w:rPr>
              <w:sz w:val="72"/>
              <w:szCs w:val="40"/>
            </w:rPr>
            <w:t>(c</w:t>
          </w:r>
          <w:r w:rsidRPr="007B72D7">
            <w:rPr>
              <w:sz w:val="72"/>
              <w:szCs w:val="40"/>
            </w:rPr>
            <w:t>ountry</w:t>
          </w:r>
          <w:r>
            <w:rPr>
              <w:sz w:val="72"/>
              <w:szCs w:val="40"/>
            </w:rPr>
            <w:t>)</w:t>
          </w:r>
        </w:p>
      </w:docPartBody>
    </w:docPart>
    <w:docPart>
      <w:docPartPr>
        <w:name w:val="3326E978AD894D59A74F86D9BF860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8800-8ECD-48E7-ABDF-AF628D242737}"/>
      </w:docPartPr>
      <w:docPartBody>
        <w:p w:rsidR="008D01D0" w:rsidP="00D143A4" w:rsidRDefault="00D143A4">
          <w:pPr>
            <w:pStyle w:val="3326E978AD894D59A74F86D9BF860C6D1"/>
          </w:pPr>
          <w:r>
            <w:rPr>
              <w:rStyle w:val="Style1"/>
            </w:rPr>
            <w:t>(</w:t>
          </w:r>
          <w:r>
            <w:rPr>
              <w:sz w:val="48"/>
              <w:szCs w:val="28"/>
            </w:rPr>
            <w:t>month)</w:t>
          </w:r>
        </w:p>
      </w:docPartBody>
    </w:docPart>
    <w:docPart>
      <w:docPartPr>
        <w:name w:val="7F7B5E8AF90349EE82CD52F32F7F1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1D483-02AE-4AA1-8703-23C0D69ED102}"/>
      </w:docPartPr>
      <w:docPartBody>
        <w:p w:rsidR="008D01D0" w:rsidP="00D143A4" w:rsidRDefault="00D143A4">
          <w:pPr>
            <w:pStyle w:val="7F7B5E8AF90349EE82CD52F32F7F16A11"/>
          </w:pPr>
          <w:r>
            <w:rPr>
              <w:rStyle w:val="Style2"/>
            </w:rPr>
            <w:t>(</w:t>
          </w:r>
          <w:r w:rsidRPr="007B72D7">
            <w:rPr>
              <w:sz w:val="48"/>
              <w:szCs w:val="28"/>
            </w:rPr>
            <w:t>year</w:t>
          </w:r>
          <w:r>
            <w:rPr>
              <w:sz w:val="48"/>
              <w:szCs w:val="28"/>
            </w:rPr>
            <w:t>)</w:t>
          </w:r>
        </w:p>
      </w:docPartBody>
    </w:docPart>
    <w:docPart>
      <w:docPartPr>
        <w:name w:val="B021EA9C859A4A808BD6F32738B8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80EE-85AC-461C-947A-9313DAE5599E}"/>
      </w:docPartPr>
      <w:docPartBody>
        <w:p w:rsidR="008D01D0" w:rsidP="00D143A4" w:rsidRDefault="00D143A4">
          <w:pPr>
            <w:pStyle w:val="B021EA9C859A4A808BD6F32738B8A03A1"/>
          </w:pPr>
          <w:r w:rsidRPr="00C925CD">
            <w:rPr>
              <w:b w:val="0"/>
              <w:bCs/>
              <w:color w:val="808080" w:themeColor="background1" w:themeShade="80"/>
              <w:sz w:val="22"/>
              <w:szCs w:val="22"/>
            </w:rPr>
            <w:t>Click to enter a date</w:t>
          </w:r>
        </w:p>
      </w:docPartBody>
    </w:docPart>
    <w:docPart>
      <w:docPartPr>
        <w:name w:val="01D1E0E39FC84A10B05EDF539B7F7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B2FA-E8CA-4031-8B47-CFC926E4F2C8}"/>
      </w:docPartPr>
      <w:docPartBody>
        <w:p w:rsidR="008D01D0" w:rsidP="00D143A4" w:rsidRDefault="00D143A4">
          <w:pPr>
            <w:pStyle w:val="01D1E0E39FC84A10B05EDF539B7F734D1"/>
          </w:pPr>
          <w:r>
            <w:rPr>
              <w:b w:val="0"/>
              <w:bCs/>
              <w:color w:val="808080" w:themeColor="background1" w:themeShade="80"/>
              <w:sz w:val="22"/>
              <w:szCs w:val="22"/>
            </w:rPr>
            <w:t>En</w:t>
          </w:r>
          <w:r w:rsidRPr="00C925CD">
            <w:rPr>
              <w:b w:val="0"/>
              <w:bCs/>
              <w:color w:val="808080" w:themeColor="background1" w:themeShade="80"/>
              <w:sz w:val="22"/>
              <w:szCs w:val="22"/>
            </w:rPr>
            <w:t>ter date</w:t>
          </w:r>
          <w:r>
            <w:rPr>
              <w:b w:val="0"/>
              <w:bCs/>
              <w:color w:val="808080" w:themeColor="background1" w:themeShade="80"/>
              <w:sz w:val="22"/>
              <w:szCs w:val="22"/>
            </w:rPr>
            <w:t xml:space="preserve"> of approval in the Gateway</w:t>
          </w:r>
        </w:p>
      </w:docPartBody>
    </w:docPart>
    <w:docPart>
      <w:docPartPr>
        <w:name w:val="3A5246E7BC794DAF989115E7FA6F4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6B5D1-6757-4D37-A130-C471E369F085}"/>
      </w:docPartPr>
      <w:docPartBody>
        <w:p w:rsidR="00C31197" w:rsidP="00D143A4" w:rsidRDefault="00D143A4">
          <w:pPr>
            <w:pStyle w:val="3A5246E7BC794DAF989115E7FA6F454A1"/>
          </w:pPr>
          <w:r w:rsidRPr="00C925CD">
            <w:rPr>
              <w:color w:val="808080" w:themeColor="background1" w:themeShade="80"/>
            </w:rPr>
            <w:t>Provide any relevant information for SOFF Secretariat’s attention.</w:t>
          </w:r>
        </w:p>
      </w:docPartBody>
    </w:docPart>
    <w:docPart>
      <w:docPartPr>
        <w:name w:val="60D339AF00B545E69B2C599CC1FA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6724-A7D6-492E-AC8F-7B8711FF2A17}"/>
      </w:docPartPr>
      <w:docPartBody>
        <w:p w:rsidR="00B9134A" w:rsidP="00D143A4" w:rsidRDefault="00D143A4">
          <w:pPr>
            <w:pStyle w:val="60D339AF00B545E69B2C599CC1FABA181"/>
          </w:pPr>
          <w:r>
            <w:rPr>
              <w:color w:val="808080" w:themeColor="background1" w:themeShade="80"/>
            </w:rPr>
            <w:t>Indicate number of months</w:t>
          </w:r>
        </w:p>
      </w:docPartBody>
    </w:docPart>
    <w:docPart>
      <w:docPartPr>
        <w:name w:val="C1D193CBB11B48A3BA8C85EAE492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A8B2D-F017-48F4-BB11-472F34CDB042}"/>
      </w:docPartPr>
      <w:docPartBody>
        <w:p w:rsidR="001F5965" w:rsidP="00D143A4" w:rsidRDefault="00D143A4">
          <w:pPr>
            <w:pStyle w:val="C1D193CBB11B48A3BA8C85EAE492A74D1"/>
          </w:pPr>
          <w:r w:rsidRPr="00E0000F">
            <w:rPr>
              <w:bCs/>
              <w:color w:val="808080" w:themeColor="background1" w:themeShade="80"/>
              <w:szCs w:val="22"/>
            </w:rPr>
            <w:t>Click to enter a date</w:t>
          </w:r>
        </w:p>
      </w:docPartBody>
    </w:docPart>
    <w:docPart>
      <w:docPartPr>
        <w:name w:val="C7C4AD53B23D4DD197DCF17A4F007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BD39-0063-470D-9806-B5482F8F0E77}"/>
      </w:docPartPr>
      <w:docPartBody>
        <w:p w:rsidR="001F5965" w:rsidP="00D143A4" w:rsidRDefault="00D143A4">
          <w:pPr>
            <w:pStyle w:val="C7C4AD53B23D4DD197DCF17A4F0075541"/>
          </w:pPr>
          <w:r w:rsidRPr="00C925CD">
            <w:rPr>
              <w:b w:val="0"/>
              <w:bCs/>
              <w:color w:val="808080" w:themeColor="background1" w:themeShade="80"/>
              <w:sz w:val="22"/>
              <w:szCs w:val="22"/>
            </w:rPr>
            <w:t>Click to enter a date</w:t>
          </w:r>
        </w:p>
      </w:docPartBody>
    </w:docPart>
    <w:docPart>
      <w:docPartPr>
        <w:name w:val="27DA56A517D34C1DB134CC0BE0CA9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E823-E8A7-4732-96E7-A1C493542297}"/>
      </w:docPartPr>
      <w:docPartBody>
        <w:p w:rsidR="00D143A4" w:rsidP="00D143A4" w:rsidRDefault="00D143A4">
          <w:pPr>
            <w:pStyle w:val="27DA56A517D34C1DB134CC0BE0CA9CFF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AC4B4A69121B4B7AA5D10DFF0948A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06D4-85E0-4879-8215-1C91D08E86FD}"/>
      </w:docPartPr>
      <w:docPartBody>
        <w:p w:rsidR="00D143A4" w:rsidP="00D143A4" w:rsidRDefault="00D143A4">
          <w:pPr>
            <w:pStyle w:val="AC4B4A69121B4B7AA5D10DFF0948AD60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EE3B5DBA21E84923ACBED020DF5D4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38F1-6ECE-4BD7-A8D7-23C98FEBA6A4}"/>
      </w:docPartPr>
      <w:docPartBody>
        <w:p w:rsidR="00D143A4" w:rsidP="00D143A4" w:rsidRDefault="00D143A4">
          <w:pPr>
            <w:pStyle w:val="EE3B5DBA21E84923ACBED020DF5D4902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8858563CBF304B179176FCA603404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AB7A0-DC82-499D-A52F-E7AF9F9C723C}"/>
      </w:docPartPr>
      <w:docPartBody>
        <w:p w:rsidR="00D143A4" w:rsidP="00D143A4" w:rsidRDefault="00D143A4">
          <w:pPr>
            <w:pStyle w:val="8858563CBF304B179176FCA603404A86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8E6D53D81630451BA600E87751D3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2C66-5270-474D-B383-68DEC5B7FA23}"/>
      </w:docPartPr>
      <w:docPartBody>
        <w:p w:rsidR="00D143A4" w:rsidP="00D143A4" w:rsidRDefault="00D143A4">
          <w:pPr>
            <w:pStyle w:val="8E6D53D81630451BA600E87751D3C768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B24AE3FF409F4656A63391008964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D2353-A99C-4F52-9320-42F61F63CB8F}"/>
      </w:docPartPr>
      <w:docPartBody>
        <w:p w:rsidR="00D143A4" w:rsidP="00D143A4" w:rsidRDefault="00D143A4">
          <w:pPr>
            <w:pStyle w:val="B24AE3FF409F4656A6339100896454DE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3B4496DCF7514EAEA7F2B2242C43D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C5CB8-D84D-43BF-A94A-6E4E40C3FCA1}"/>
      </w:docPartPr>
      <w:docPartBody>
        <w:p w:rsidR="00D143A4" w:rsidP="00D143A4" w:rsidRDefault="00D143A4">
          <w:pPr>
            <w:pStyle w:val="3B4496DCF7514EAEA7F2B2242C43DF77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28BC647FF0754E45A79A462A15FB7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3B39-68A3-4239-ABF3-0A19B771494B}"/>
      </w:docPartPr>
      <w:docPartBody>
        <w:p w:rsidR="00D143A4" w:rsidP="00D143A4" w:rsidRDefault="00D143A4">
          <w:pPr>
            <w:pStyle w:val="28BC647FF0754E45A79A462A15FB7F43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22E43C38CC9B4C47A89F2BEE55C6B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7173B-4820-479B-8B4E-E259CBA600CA}"/>
      </w:docPartPr>
      <w:docPartBody>
        <w:p w:rsidR="00D143A4" w:rsidP="00D143A4" w:rsidRDefault="00D143A4">
          <w:pPr>
            <w:pStyle w:val="22E43C38CC9B4C47A89F2BEE55C6B19D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CBE5BFDB303C4A55BD73E7AE86A1C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0AB8-83B4-4D0F-80C8-2DC45BCF3DD6}"/>
      </w:docPartPr>
      <w:docPartBody>
        <w:p w:rsidR="00D143A4" w:rsidP="00D143A4" w:rsidRDefault="00D143A4">
          <w:pPr>
            <w:pStyle w:val="CBE5BFDB303C4A55BD73E7AE86A1C802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67A6FBBF5D9E4A8ABFDCA91436C01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7595-754A-4424-A21F-0FC0D5BB9F6F}"/>
      </w:docPartPr>
      <w:docPartBody>
        <w:p w:rsidR="00D143A4" w:rsidP="00D143A4" w:rsidRDefault="00D143A4">
          <w:pPr>
            <w:pStyle w:val="67A6FBBF5D9E4A8ABFDCA91436C01EA2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3ABD9A2430584F258A8D6FE07B948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C189-D337-4A5E-B710-CAD1BD543B36}"/>
      </w:docPartPr>
      <w:docPartBody>
        <w:p w:rsidR="00D143A4" w:rsidP="00D143A4" w:rsidRDefault="00D143A4">
          <w:pPr>
            <w:pStyle w:val="3ABD9A2430584F258A8D6FE07B948B59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F61479AF431E4A3A8629D1A26CC36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7F52-1CD6-4BFD-8270-42E0572F5CDD}"/>
      </w:docPartPr>
      <w:docPartBody>
        <w:p w:rsidR="00D143A4" w:rsidP="00D143A4" w:rsidRDefault="00D143A4">
          <w:pPr>
            <w:pStyle w:val="F61479AF431E4A3A8629D1A26CC36881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CBD61E47D26847C3A165432EB3BC6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5F1F-AE2F-4EE6-A0A0-4D7265663101}"/>
      </w:docPartPr>
      <w:docPartBody>
        <w:p w:rsidR="00D143A4" w:rsidP="00D143A4" w:rsidRDefault="00D143A4">
          <w:pPr>
            <w:pStyle w:val="CBD61E47D26847C3A165432EB3BC6680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E0E9833DA39E4E04B9DD02DD527A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B2ACE-D1BB-4BFB-8BC0-A5842DF7C9F7}"/>
      </w:docPartPr>
      <w:docPartBody>
        <w:p w:rsidR="00D143A4" w:rsidP="00D143A4" w:rsidRDefault="00D143A4">
          <w:pPr>
            <w:pStyle w:val="E0E9833DA39E4E04B9DD02DD527AE53D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BAAC2B034C59472CAE316D5E76EDF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CCA2-B1F6-48FA-B787-3388C2126D88}"/>
      </w:docPartPr>
      <w:docPartBody>
        <w:p w:rsidR="00D143A4" w:rsidP="00D143A4" w:rsidRDefault="00D143A4">
          <w:pPr>
            <w:pStyle w:val="BAAC2B034C59472CAE316D5E76EDF1DF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7C3CC4FCB50F4C4AB2FB44AE3DBA1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88AE-D258-47B8-9DFB-F602E3E0F898}"/>
      </w:docPartPr>
      <w:docPartBody>
        <w:p w:rsidR="00D143A4" w:rsidP="00D143A4" w:rsidRDefault="00D143A4">
          <w:pPr>
            <w:pStyle w:val="7C3CC4FCB50F4C4AB2FB44AE3DBA14DF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3BDDC394C0374480952099012A78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2688A-0D57-4125-98B3-B7B88ED051A3}"/>
      </w:docPartPr>
      <w:docPartBody>
        <w:p w:rsidR="00D143A4" w:rsidP="00D143A4" w:rsidRDefault="00D143A4">
          <w:pPr>
            <w:pStyle w:val="3BDDC394C0374480952099012A781396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738469D9E13840C186E211774617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4E40-DB92-4EE1-8633-75F83A48C25F}"/>
      </w:docPartPr>
      <w:docPartBody>
        <w:p w:rsidR="00D143A4" w:rsidP="00D143A4" w:rsidRDefault="00D143A4">
          <w:pPr>
            <w:pStyle w:val="738469D9E13840C186E211774617E01A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F8AB85605A0A4DC98EA4F11B2F62B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14DA-85ED-497A-B7A0-797B1C19A73A}"/>
      </w:docPartPr>
      <w:docPartBody>
        <w:p w:rsidR="00D143A4" w:rsidP="00D143A4" w:rsidRDefault="00D143A4">
          <w:pPr>
            <w:pStyle w:val="F8AB85605A0A4DC98EA4F11B2F62B59B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1CE79FE2990C4331902219DD2CBC2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10A7A-E53A-41E4-9199-D64498FFA2DD}"/>
      </w:docPartPr>
      <w:docPartBody>
        <w:p w:rsidR="00D143A4" w:rsidP="00D143A4" w:rsidRDefault="00D143A4">
          <w:pPr>
            <w:pStyle w:val="1CE79FE2990C4331902219DD2CBC21C3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49E8B2AC99244406A127C9619E280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84C7-B11B-4D77-B49E-6A9FE4E0A496}"/>
      </w:docPartPr>
      <w:docPartBody>
        <w:p w:rsidR="00D143A4" w:rsidP="00D143A4" w:rsidRDefault="00D143A4">
          <w:pPr>
            <w:pStyle w:val="49E8B2AC99244406A127C9619E28078C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CD5AAE1EC18C408E86500876C278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81128-1939-4E4F-84CA-E31AC1920248}"/>
      </w:docPartPr>
      <w:docPartBody>
        <w:p w:rsidR="00D143A4" w:rsidP="00D143A4" w:rsidRDefault="00D143A4">
          <w:pPr>
            <w:pStyle w:val="CD5AAE1EC18C408E86500876C2787CA4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C3B49D7D35D5453797966BA23F55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58AE3-CB9D-491E-9539-480E6F15A359}"/>
      </w:docPartPr>
      <w:docPartBody>
        <w:p w:rsidR="00D143A4" w:rsidP="00D143A4" w:rsidRDefault="00D143A4">
          <w:pPr>
            <w:pStyle w:val="C3B49D7D35D5453797966BA23F55E62B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46F71398E1A84510B3AE3346DCF3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877C-21C7-42D7-A4CB-0B03DB63A2DA}"/>
      </w:docPartPr>
      <w:docPartBody>
        <w:p w:rsidR="00D143A4" w:rsidP="00D143A4" w:rsidRDefault="00D143A4">
          <w:pPr>
            <w:pStyle w:val="46F71398E1A84510B3AE3346DCF3ADAF1"/>
          </w:pPr>
          <w:r>
            <w:rPr>
              <w:rFonts w:hint="eastAsia"/>
              <w:color w:val="808080" w:themeColor="background1" w:themeShade="80"/>
              <w:lang w:eastAsia="ko-KR"/>
            </w:rPr>
            <w:t>Specify activities relevant to the output</w:t>
          </w:r>
        </w:p>
      </w:docPartBody>
    </w:docPart>
    <w:docPart>
      <w:docPartPr>
        <w:name w:val="40D6D71A7474404F86807FFB32E85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754D-1AD2-4358-8DC5-5922B09193B8}"/>
      </w:docPartPr>
      <w:docPartBody>
        <w:p w:rsidR="00D143A4" w:rsidP="00D143A4" w:rsidRDefault="00D143A4">
          <w:pPr>
            <w:pStyle w:val="40D6D71A7474404F86807FFB32E857FE"/>
          </w:pPr>
          <w:r>
            <w:rPr>
              <w:rFonts w:hint="eastAsia"/>
              <w:color w:val="808080" w:themeColor="background1" w:themeShade="80"/>
            </w:rPr>
            <w:t>Specify activities relevant to the output</w:t>
          </w:r>
        </w:p>
      </w:docPartBody>
    </w:docPart>
    <w:docPart>
      <w:docPartPr>
        <w:name w:val="172F48FFEB6142B8BD76D81450C20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133E9-D86E-4E40-B708-14C17E2BF854}"/>
      </w:docPartPr>
      <w:docPartBody>
        <w:p w:rsidR="00D143A4" w:rsidP="00D143A4" w:rsidRDefault="00D143A4">
          <w:pPr>
            <w:pStyle w:val="172F48FFEB6142B8BD76D81450C20328"/>
          </w:pPr>
          <w:r>
            <w:rPr>
              <w:rFonts w:hint="eastAsia"/>
              <w:color w:val="808080" w:themeColor="background1" w:themeShade="80"/>
            </w:rPr>
            <w:t>Specify activities relevant to the output</w:t>
          </w:r>
        </w:p>
      </w:docPartBody>
    </w:docPart>
    <w:docPart>
      <w:docPartPr>
        <w:name w:val="D37D1CDD608F4AE49B35035D7150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4F74-5210-4991-9889-E95C1B7A67FE}"/>
      </w:docPartPr>
      <w:docPartBody>
        <w:p w:rsidR="00D143A4" w:rsidP="00D143A4" w:rsidRDefault="00D143A4">
          <w:pPr>
            <w:pStyle w:val="D37D1CDD608F4AE49B35035D7150A670"/>
          </w:pPr>
          <w:r>
            <w:rPr>
              <w:rFonts w:hint="eastAsia"/>
              <w:color w:val="808080" w:themeColor="background1" w:themeShade="80"/>
            </w:rPr>
            <w:t>Specify activities relevant to the output</w:t>
          </w:r>
        </w:p>
      </w:docPartBody>
    </w:docPart>
    <w:docPart>
      <w:docPartPr>
        <w:name w:val="208E5759C8D64D94A78F27BA39D25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EFF6-C5B9-493B-8293-B3C07F2C6C9C}"/>
      </w:docPartPr>
      <w:docPartBody>
        <w:p w:rsidR="00D143A4" w:rsidP="00D143A4" w:rsidRDefault="00D143A4">
          <w:pPr>
            <w:pStyle w:val="208E5759C8D64D94A78F27BA39D25265"/>
          </w:pPr>
          <w:r>
            <w:rPr>
              <w:rFonts w:hint="eastAsia"/>
              <w:color w:val="808080" w:themeColor="background1" w:themeShade="80"/>
            </w:rPr>
            <w:t>Specify activities relevant to the output</w:t>
          </w:r>
        </w:p>
      </w:docPartBody>
    </w:docPart>
    <w:docPart>
      <w:docPartPr>
        <w:name w:val="69856EA2BCBE4DB9A58016D6C8D72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73F9-3F71-4403-89BA-C4849EA5BD23}"/>
      </w:docPartPr>
      <w:docPartBody>
        <w:p w:rsidR="00D143A4" w:rsidP="00D143A4" w:rsidRDefault="00D143A4">
          <w:pPr>
            <w:pStyle w:val="69856EA2BCBE4DB9A58016D6C8D723E0"/>
          </w:pPr>
          <w:r>
            <w:rPr>
              <w:rFonts w:hint="eastAsia"/>
              <w:color w:val="808080" w:themeColor="background1" w:themeShade="80"/>
            </w:rPr>
            <w:t>Specify activities relevant to the output</w:t>
          </w:r>
        </w:p>
      </w:docPartBody>
    </w:docPart>
    <w:docPart>
      <w:docPartPr>
        <w:name w:val="07A5484292DE486C83FAA4D647565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3B35-B014-4A7E-9943-5C21346E4005}"/>
      </w:docPartPr>
      <w:docPartBody>
        <w:p w:rsidR="00D143A4" w:rsidP="00D143A4" w:rsidRDefault="00D143A4">
          <w:pPr>
            <w:pStyle w:val="07A5484292DE486C83FAA4D6475653A3"/>
          </w:pPr>
          <w:r>
            <w:rPr>
              <w:rFonts w:hint="eastAsia"/>
              <w:color w:val="808080" w:themeColor="background1" w:themeShade="80"/>
            </w:rPr>
            <w:t>Specify activities relevant to the output</w:t>
          </w:r>
        </w:p>
      </w:docPartBody>
    </w:docPart>
    <w:docPart>
      <w:docPartPr>
        <w:name w:val="6EAF4FB6995E4B9691210FC8A22C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C228-88AA-4FD9-96C1-65B8F52EF9DC}"/>
      </w:docPartPr>
      <w:docPartBody>
        <w:p w:rsidR="00D143A4" w:rsidP="00D143A4" w:rsidRDefault="00D143A4">
          <w:pPr>
            <w:pStyle w:val="6EAF4FB6995E4B9691210FC8A22C8F7D"/>
          </w:pPr>
          <w:r>
            <w:rPr>
              <w:rFonts w:hint="eastAsia"/>
              <w:color w:val="808080" w:themeColor="background1" w:themeShade="80"/>
            </w:rPr>
            <w:t>Specify activities relevant to the output</w:t>
          </w:r>
        </w:p>
      </w:docPartBody>
    </w:docPart>
    <w:docPart>
      <w:docPartPr>
        <w:name w:val="F111979B8C094194B14734B8FA77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55DB0-9DE7-48AE-9681-E736152894E0}"/>
      </w:docPartPr>
      <w:docPartBody>
        <w:p w:rsidR="00D143A4" w:rsidP="00D143A4" w:rsidRDefault="00D143A4">
          <w:pPr>
            <w:pStyle w:val="F111979B8C094194B14734B8FA773319"/>
          </w:pPr>
          <w:r>
            <w:rPr>
              <w:rFonts w:hint="eastAsia"/>
              <w:color w:val="808080" w:themeColor="background1" w:themeShade="80"/>
            </w:rPr>
            <w:t>Specify activities relevant to the output</w:t>
          </w:r>
        </w:p>
      </w:docPartBody>
    </w:docPart>
    <w:docPart>
      <w:docPartPr>
        <w:name w:val="0B2A5390FF8E4997BF60FAC359260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8DCF-86EF-4AD3-9AFD-DB6209B410BB}"/>
      </w:docPartPr>
      <w:docPartBody>
        <w:p w:rsidR="00D143A4" w:rsidP="00D143A4" w:rsidRDefault="00D143A4">
          <w:pPr>
            <w:pStyle w:val="0B2A5390FF8E4997BF60FAC359260A18"/>
          </w:pPr>
          <w:r>
            <w:rPr>
              <w:rFonts w:hint="eastAsia"/>
              <w:color w:val="808080" w:themeColor="background1" w:themeShade="80"/>
            </w:rPr>
            <w:t>Specify activities relevant to the output</w:t>
          </w:r>
        </w:p>
      </w:docPartBody>
    </w:docPart>
    <w:docPart>
      <w:docPartPr>
        <w:name w:val="487DA48A75E04813AC2588130D121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8B2E-ABF6-49F0-802A-0C4C021193AB}"/>
      </w:docPartPr>
      <w:docPartBody>
        <w:p w:rsidR="00D143A4" w:rsidP="00D143A4" w:rsidRDefault="00D143A4">
          <w:pPr>
            <w:pStyle w:val="487DA48A75E04813AC2588130D121336"/>
          </w:pPr>
          <w:r>
            <w:rPr>
              <w:rFonts w:hint="eastAsia"/>
              <w:color w:val="808080" w:themeColor="background1" w:themeShade="80"/>
            </w:rPr>
            <w:t>Specify activities relevant to the output</w:t>
          </w:r>
        </w:p>
      </w:docPartBody>
    </w:docPart>
    <w:docPart>
      <w:docPartPr>
        <w:name w:val="3932CBF209244E9ABFF9B5D50859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4DD1-C123-436D-B42D-520176CA36D6}"/>
      </w:docPartPr>
      <w:docPartBody>
        <w:p w:rsidR="00D143A4" w:rsidP="00D143A4" w:rsidRDefault="00D143A4">
          <w:pPr>
            <w:pStyle w:val="3932CBF209244E9ABFF9B5D508595A71"/>
          </w:pPr>
          <w:r>
            <w:rPr>
              <w:rFonts w:hint="eastAsia"/>
              <w:color w:val="808080" w:themeColor="background1" w:themeShade="80"/>
            </w:rPr>
            <w:t>Specify activities relevant to the output</w:t>
          </w:r>
        </w:p>
      </w:docPartBody>
    </w:docPart>
    <w:docPart>
      <w:docPartPr>
        <w:name w:val="16DF5C67B7374581A5298ADE53AC4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890ED-C4F0-4D63-ADD0-0ECA020D5CC3}"/>
      </w:docPartPr>
      <w:docPartBody>
        <w:p w:rsidR="00D143A4" w:rsidP="00D143A4" w:rsidRDefault="00D143A4">
          <w:pPr>
            <w:pStyle w:val="16DF5C67B7374581A5298ADE53AC4EC9"/>
          </w:pPr>
          <w:r>
            <w:rPr>
              <w:rFonts w:hint="eastAsia"/>
              <w:color w:val="808080" w:themeColor="background1" w:themeShade="80"/>
            </w:rPr>
            <w:t>Specify activities relevant to the output</w:t>
          </w:r>
        </w:p>
      </w:docPartBody>
    </w:docPart>
    <w:docPart>
      <w:docPartPr>
        <w:name w:val="5B0AB9A2E9F345729934E21CC6240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BFA7-7E42-4C61-BC5F-C2D3C580C77A}"/>
      </w:docPartPr>
      <w:docPartBody>
        <w:p w:rsidR="00D143A4" w:rsidP="00D143A4" w:rsidRDefault="00D143A4">
          <w:pPr>
            <w:pStyle w:val="5B0AB9A2E9F345729934E21CC6240CF7"/>
          </w:pPr>
          <w:r>
            <w:rPr>
              <w:rFonts w:hint="eastAsia"/>
              <w:color w:val="808080" w:themeColor="background1" w:themeShade="80"/>
            </w:rPr>
            <w:t>Specify activities relevant to the output</w:t>
          </w:r>
        </w:p>
      </w:docPartBody>
    </w:docPart>
    <w:docPart>
      <w:docPartPr>
        <w:name w:val="096F3B8C56C24A19A2B2E41D7495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43B89-1B16-4B51-A7D6-905B611A10DA}"/>
      </w:docPartPr>
      <w:docPartBody>
        <w:p w:rsidR="00D143A4" w:rsidP="00D143A4" w:rsidRDefault="00D143A4">
          <w:pPr>
            <w:pStyle w:val="096F3B8C56C24A19A2B2E41D7495FD0D"/>
          </w:pPr>
          <w:r>
            <w:rPr>
              <w:rFonts w:hint="eastAsia"/>
              <w:color w:val="808080" w:themeColor="background1" w:themeShade="80"/>
            </w:rPr>
            <w:t>Specify activities relevant to the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0"/>
    <w:rsid w:val="00004DD0"/>
    <w:rsid w:val="00161987"/>
    <w:rsid w:val="00195516"/>
    <w:rsid w:val="001F5965"/>
    <w:rsid w:val="003233C8"/>
    <w:rsid w:val="00363CDF"/>
    <w:rsid w:val="003C2EF4"/>
    <w:rsid w:val="0044762A"/>
    <w:rsid w:val="0045161F"/>
    <w:rsid w:val="00531976"/>
    <w:rsid w:val="005E05C8"/>
    <w:rsid w:val="006E39E9"/>
    <w:rsid w:val="0074183F"/>
    <w:rsid w:val="007B579B"/>
    <w:rsid w:val="007E7ABE"/>
    <w:rsid w:val="00836C09"/>
    <w:rsid w:val="008D01D0"/>
    <w:rsid w:val="00916E5D"/>
    <w:rsid w:val="009A4972"/>
    <w:rsid w:val="009D7ED3"/>
    <w:rsid w:val="00A139E5"/>
    <w:rsid w:val="00AB2618"/>
    <w:rsid w:val="00B430A6"/>
    <w:rsid w:val="00B9134A"/>
    <w:rsid w:val="00C112BF"/>
    <w:rsid w:val="00C31197"/>
    <w:rsid w:val="00CA267C"/>
    <w:rsid w:val="00CE7525"/>
    <w:rsid w:val="00CF13A6"/>
    <w:rsid w:val="00D143A4"/>
    <w:rsid w:val="00D315E5"/>
    <w:rsid w:val="00DA7205"/>
    <w:rsid w:val="00DD0840"/>
    <w:rsid w:val="00E64D9A"/>
    <w:rsid w:val="00ED2027"/>
    <w:rsid w:val="00F5353A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3A4"/>
    <w:rPr>
      <w:color w:val="808080"/>
    </w:rPr>
  </w:style>
  <w:style w:type="character" w:customStyle="1" w:styleId="Style1">
    <w:name w:val="Style1"/>
    <w:basedOn w:val="DefaultParagraphFont"/>
    <w:uiPriority w:val="1"/>
    <w:rsid w:val="00D143A4"/>
    <w:rPr>
      <w:rFonts w:ascii="Open Sans" w:hAnsi="Open Sans"/>
      <w:color w:val="1C3453"/>
      <w:sz w:val="48"/>
    </w:rPr>
  </w:style>
  <w:style w:type="character" w:customStyle="1" w:styleId="Style2">
    <w:name w:val="Style2"/>
    <w:basedOn w:val="DefaultParagraphFont"/>
    <w:uiPriority w:val="1"/>
    <w:rsid w:val="00D143A4"/>
    <w:rPr>
      <w:rFonts w:ascii="Open Sans" w:hAnsi="Open Sans"/>
      <w:color w:val="1C3453"/>
      <w:sz w:val="48"/>
    </w:rPr>
  </w:style>
  <w:style w:type="paragraph" w:customStyle="1" w:styleId="46F71398E1A84510B3AE3346DCF3ADAF">
    <w:name w:val="46F71398E1A84510B3AE3346DCF3ADAF"/>
    <w:rsid w:val="00D143A4"/>
  </w:style>
  <w:style w:type="paragraph" w:customStyle="1" w:styleId="D425FA57DDBE4B4FB6FB0E223291F9B2">
    <w:name w:val="D425FA57DDBE4B4FB6FB0E223291F9B2"/>
    <w:rsid w:val="00D143A4"/>
  </w:style>
  <w:style w:type="paragraph" w:customStyle="1" w:styleId="C1D193CBB11B48A3BA8C85EAE492A74D">
    <w:name w:val="C1D193CBB11B48A3BA8C85EAE492A74D"/>
    <w:rsid w:val="001F5965"/>
  </w:style>
  <w:style w:type="paragraph" w:customStyle="1" w:styleId="24A3F9D82B72414A97907C68030C5917">
    <w:name w:val="24A3F9D82B72414A97907C68030C5917"/>
    <w:rsid w:val="00D143A4"/>
  </w:style>
  <w:style w:type="paragraph" w:customStyle="1" w:styleId="C7C4AD53B23D4DD197DCF17A4F007554">
    <w:name w:val="C7C4AD53B23D4DD197DCF17A4F007554"/>
    <w:rsid w:val="001F5965"/>
  </w:style>
  <w:style w:type="paragraph" w:customStyle="1" w:styleId="01D1E0E39FC84A10B05EDF539B7F734D">
    <w:name w:val="01D1E0E39FC84A10B05EDF539B7F734D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60D339AF00B545E69B2C599CC1FABA18">
    <w:name w:val="60D339AF00B545E69B2C599CC1FABA18"/>
    <w:rsid w:val="005E05C8"/>
    <w:pPr>
      <w:jc w:val="both"/>
    </w:pPr>
    <w:rPr>
      <w:rFonts w:ascii="Open Sans" w:eastAsiaTheme="minorHAnsi" w:hAnsi="Open Sans"/>
      <w:szCs w:val="24"/>
      <w:lang w:val="en-GB" w:eastAsia="en-US"/>
    </w:rPr>
  </w:style>
  <w:style w:type="paragraph" w:customStyle="1" w:styleId="84768AF2E8EF45F8B7C94E6EC46D4ACD">
    <w:name w:val="84768AF2E8EF45F8B7C94E6EC46D4ACD"/>
    <w:rsid w:val="00D143A4"/>
  </w:style>
  <w:style w:type="paragraph" w:customStyle="1" w:styleId="72A1EC285C5245BEAD20AD61AD4300AF">
    <w:name w:val="72A1EC285C5245BEAD20AD61AD4300AF"/>
    <w:rsid w:val="00D143A4"/>
  </w:style>
  <w:style w:type="paragraph" w:customStyle="1" w:styleId="B021EA9C859A4A808BD6F32738B8A03A">
    <w:name w:val="B021EA9C859A4A808BD6F32738B8A03A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3A5246E7BC794DAF989115E7FA6F454A">
    <w:name w:val="3A5246E7BC794DAF989115E7FA6F454A"/>
    <w:rsid w:val="005E05C8"/>
    <w:pPr>
      <w:jc w:val="both"/>
    </w:pPr>
    <w:rPr>
      <w:rFonts w:ascii="Open Sans" w:eastAsiaTheme="minorHAnsi" w:hAnsi="Open Sans"/>
      <w:szCs w:val="24"/>
      <w:lang w:val="en-GB" w:eastAsia="en-US"/>
    </w:rPr>
  </w:style>
  <w:style w:type="paragraph" w:customStyle="1" w:styleId="ECD62A4F67204CC5A1BBD1234D50F1F3">
    <w:name w:val="ECD62A4F67204CC5A1BBD1234D50F1F3"/>
    <w:rsid w:val="00D143A4"/>
  </w:style>
  <w:style w:type="paragraph" w:customStyle="1" w:styleId="4BD506C1B6C148FBA5470AF04AB57751">
    <w:name w:val="4BD506C1B6C148FBA5470AF04AB57751"/>
    <w:rsid w:val="00D143A4"/>
  </w:style>
  <w:style w:type="paragraph" w:customStyle="1" w:styleId="DF5AB0DC86494372954A6561BCC0176B">
    <w:name w:val="DF5AB0DC86494372954A6561BCC0176B"/>
    <w:rsid w:val="00D143A4"/>
  </w:style>
  <w:style w:type="paragraph" w:customStyle="1" w:styleId="8DC0D22E1BEC42F29B72EAC55D7F7370">
    <w:name w:val="8DC0D22E1BEC42F29B72EAC55D7F7370"/>
    <w:rsid w:val="00D143A4"/>
  </w:style>
  <w:style w:type="paragraph" w:customStyle="1" w:styleId="C160CFFC3CAB44F5B89E6AB1C01B5EA1">
    <w:name w:val="C160CFFC3CAB44F5B89E6AB1C01B5EA1"/>
    <w:rsid w:val="00D143A4"/>
  </w:style>
  <w:style w:type="paragraph" w:customStyle="1" w:styleId="01D1E0E39FC84A10B05EDF539B7F734D1">
    <w:name w:val="01D1E0E39FC84A10B05EDF539B7F734D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60D339AF00B545E69B2C599CC1FABA181">
    <w:name w:val="60D339AF00B545E69B2C599CC1FABA18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C1D193CBB11B48A3BA8C85EAE492A74D1">
    <w:name w:val="C1D193CBB11B48A3BA8C85EAE492A74D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C7C4AD53B23D4DD197DCF17A4F0075541">
    <w:name w:val="C7C4AD53B23D4DD197DCF17A4F007554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B021EA9C859A4A808BD6F32738B8A03A1">
    <w:name w:val="B021EA9C859A4A808BD6F32738B8A03A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3A5246E7BC794DAF989115E7FA6F454A1">
    <w:name w:val="3A5246E7BC794DAF989115E7FA6F454A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27DA56A517D34C1DB134CC0BE0CA9CFF1">
    <w:name w:val="27DA56A517D34C1DB134CC0BE0CA9CFF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46F71398E1A84510B3AE3346DCF3ADAF1">
    <w:name w:val="46F71398E1A84510B3AE3346DCF3ADAF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AC4B4A69121B4B7AA5D10DFF0948AD601">
    <w:name w:val="AC4B4A69121B4B7AA5D10DFF0948AD60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EE3B5DBA21E84923ACBED020DF5D49021">
    <w:name w:val="EE3B5DBA21E84923ACBED020DF5D4902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D425FA57DDBE4B4FB6FB0E223291F9B21">
    <w:name w:val="D425FA57DDBE4B4FB6FB0E223291F9B2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8858563CBF304B179176FCA603404A861">
    <w:name w:val="8858563CBF304B179176FCA603404A86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8E6D53D81630451BA600E87751D3C7681">
    <w:name w:val="8E6D53D81630451BA600E87751D3C768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24A3F9D82B72414A97907C68030C59171">
    <w:name w:val="24A3F9D82B72414A97907C68030C5917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B24AE3FF409F4656A6339100896454DE1">
    <w:name w:val="B24AE3FF409F4656A6339100896454DE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3B4496DCF7514EAEA7F2B2242C43DF771">
    <w:name w:val="3B4496DCF7514EAEA7F2B2242C43DF77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84768AF2E8EF45F8B7C94E6EC46D4ACD1">
    <w:name w:val="84768AF2E8EF45F8B7C94E6EC46D4ACD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6552389CB65C4BB3875DF274DEF62DFA">
    <w:name w:val="6552389CB65C4BB3875DF274DEF62DFA"/>
    <w:rsid w:val="005E05C8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eastAsia="en-US"/>
      <w14:ligatures w14:val="none"/>
    </w:rPr>
  </w:style>
  <w:style w:type="paragraph" w:customStyle="1" w:styleId="3326E978AD894D59A74F86D9BF860C6D">
    <w:name w:val="3326E978AD894D59A74F86D9BF860C6D"/>
    <w:rsid w:val="005E05C8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eastAsia="en-US"/>
      <w14:ligatures w14:val="none"/>
    </w:rPr>
  </w:style>
  <w:style w:type="paragraph" w:customStyle="1" w:styleId="7F7B5E8AF90349EE82CD52F32F7F16A1">
    <w:name w:val="7F7B5E8AF90349EE82CD52F32F7F16A1"/>
    <w:rsid w:val="005E05C8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eastAsia="en-US"/>
      <w14:ligatures w14:val="none"/>
    </w:rPr>
  </w:style>
  <w:style w:type="paragraph" w:customStyle="1" w:styleId="28BC647FF0754E45A79A462A15FB7F431">
    <w:name w:val="28BC647FF0754E45A79A462A15FB7F43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22E43C38CC9B4C47A89F2BEE55C6B19D1">
    <w:name w:val="22E43C38CC9B4C47A89F2BEE55C6B19D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72A1EC285C5245BEAD20AD61AD4300AF1">
    <w:name w:val="72A1EC285C5245BEAD20AD61AD4300AF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CBE5BFDB303C4A55BD73E7AE86A1C8021">
    <w:name w:val="CBE5BFDB303C4A55BD73E7AE86A1C802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67A6FBBF5D9E4A8ABFDCA91436C01EA21">
    <w:name w:val="67A6FBBF5D9E4A8ABFDCA91436C01EA2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ECD62A4F67204CC5A1BBD1234D50F1F31">
    <w:name w:val="ECD62A4F67204CC5A1BBD1234D50F1F3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3ABD9A2430584F258A8D6FE07B948B591">
    <w:name w:val="3ABD9A2430584F258A8D6FE07B948B59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F61479AF431E4A3A8629D1A26CC368811">
    <w:name w:val="F61479AF431E4A3A8629D1A26CC36881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4BD506C1B6C148FBA5470AF04AB577511">
    <w:name w:val="4BD506C1B6C148FBA5470AF04AB57751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CBD61E47D26847C3A165432EB3BC66801">
    <w:name w:val="CBD61E47D26847C3A165432EB3BC6680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E0E9833DA39E4E04B9DD02DD527AE53D1">
    <w:name w:val="E0E9833DA39E4E04B9DD02DD527AE53D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DF5AB0DC86494372954A6561BCC0176B1">
    <w:name w:val="DF5AB0DC86494372954A6561BCC0176B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BAAC2B034C59472CAE316D5E76EDF1DF1">
    <w:name w:val="BAAC2B034C59472CAE316D5E76EDF1DF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7C3CC4FCB50F4C4AB2FB44AE3DBA14DF1">
    <w:name w:val="7C3CC4FCB50F4C4AB2FB44AE3DBA14DF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8DC0D22E1BEC42F29B72EAC55D7F73701">
    <w:name w:val="8DC0D22E1BEC42F29B72EAC55D7F73701"/>
    <w:rsid w:val="00D143A4"/>
    <w:pPr>
      <w:jc w:val="both"/>
    </w:pPr>
    <w:rPr>
      <w:rFonts w:ascii="Open Sans" w:eastAsia="Batang" w:hAnsi="Open Sans"/>
      <w:szCs w:val="24"/>
      <w:lang w:val="en-GB" w:eastAsia="en-US"/>
    </w:rPr>
  </w:style>
  <w:style w:type="paragraph" w:customStyle="1" w:styleId="3BDDC394C0374480952099012A7813961">
    <w:name w:val="3BDDC394C0374480952099012A781396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738469D9E13840C186E211774617E01A1">
    <w:name w:val="738469D9E13840C186E211774617E01A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F8AB85605A0A4DC98EA4F11B2F62B59B1">
    <w:name w:val="F8AB85605A0A4DC98EA4F11B2F62B59B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1CE79FE2990C4331902219DD2CBC21C31">
    <w:name w:val="1CE79FE2990C4331902219DD2CBC21C3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49E8B2AC99244406A127C9619E28078C1">
    <w:name w:val="49E8B2AC99244406A127C9619E28078C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CD5AAE1EC18C408E86500876C2787CA41">
    <w:name w:val="CD5AAE1EC18C408E86500876C2787CA4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27DA56A517D34C1DB134CC0BE0CA9CFF">
    <w:name w:val="27DA56A517D34C1DB134CC0BE0CA9CFF"/>
    <w:rPr>
      <w:lang w:val="fr-CH" w:eastAsia="zh-CN"/>
    </w:rPr>
  </w:style>
  <w:style w:type="paragraph" w:customStyle="1" w:styleId="AC4B4A69121B4B7AA5D10DFF0948AD60">
    <w:name w:val="AC4B4A69121B4B7AA5D10DFF0948AD60"/>
    <w:rPr>
      <w:lang w:val="fr-CH" w:eastAsia="zh-CN"/>
    </w:rPr>
  </w:style>
  <w:style w:type="paragraph" w:customStyle="1" w:styleId="EE3B5DBA21E84923ACBED020DF5D4902">
    <w:name w:val="EE3B5DBA21E84923ACBED020DF5D4902"/>
    <w:rPr>
      <w:lang w:val="fr-CH" w:eastAsia="zh-CN"/>
    </w:rPr>
  </w:style>
  <w:style w:type="paragraph" w:customStyle="1" w:styleId="8858563CBF304B179176FCA603404A86">
    <w:name w:val="8858563CBF304B179176FCA603404A86"/>
    <w:rPr>
      <w:lang w:val="fr-CH" w:eastAsia="zh-CN"/>
    </w:rPr>
  </w:style>
  <w:style w:type="paragraph" w:customStyle="1" w:styleId="8E6D53D81630451BA600E87751D3C768">
    <w:name w:val="8E6D53D81630451BA600E87751D3C768"/>
    <w:rPr>
      <w:lang w:val="fr-CH" w:eastAsia="zh-CN"/>
    </w:rPr>
  </w:style>
  <w:style w:type="paragraph" w:customStyle="1" w:styleId="B24AE3FF409F4656A6339100896454DE">
    <w:name w:val="B24AE3FF409F4656A6339100896454DE"/>
    <w:rPr>
      <w:lang w:val="fr-CH" w:eastAsia="zh-CN"/>
    </w:rPr>
  </w:style>
  <w:style w:type="paragraph" w:customStyle="1" w:styleId="3B4496DCF7514EAEA7F2B2242C43DF77">
    <w:name w:val="3B4496DCF7514EAEA7F2B2242C43DF77"/>
    <w:rPr>
      <w:lang w:val="fr-CH" w:eastAsia="zh-CN"/>
    </w:rPr>
  </w:style>
  <w:style w:type="paragraph" w:customStyle="1" w:styleId="28BC647FF0754E45A79A462A15FB7F43">
    <w:name w:val="28BC647FF0754E45A79A462A15FB7F43"/>
    <w:rPr>
      <w:lang w:val="fr-CH" w:eastAsia="zh-CN"/>
    </w:rPr>
  </w:style>
  <w:style w:type="paragraph" w:customStyle="1" w:styleId="22E43C38CC9B4C47A89F2BEE55C6B19D">
    <w:name w:val="22E43C38CC9B4C47A89F2BEE55C6B19D"/>
    <w:rPr>
      <w:lang w:val="fr-CH" w:eastAsia="zh-CN"/>
    </w:rPr>
  </w:style>
  <w:style w:type="paragraph" w:customStyle="1" w:styleId="CBE5BFDB303C4A55BD73E7AE86A1C802">
    <w:name w:val="CBE5BFDB303C4A55BD73E7AE86A1C802"/>
    <w:rPr>
      <w:lang w:val="fr-CH" w:eastAsia="zh-CN"/>
    </w:rPr>
  </w:style>
  <w:style w:type="paragraph" w:customStyle="1" w:styleId="67A6FBBF5D9E4A8ABFDCA91436C01EA2">
    <w:name w:val="67A6FBBF5D9E4A8ABFDCA91436C01EA2"/>
    <w:rPr>
      <w:lang w:val="fr-CH" w:eastAsia="zh-CN"/>
    </w:rPr>
  </w:style>
  <w:style w:type="paragraph" w:customStyle="1" w:styleId="3ABD9A2430584F258A8D6FE07B948B59">
    <w:name w:val="3ABD9A2430584F258A8D6FE07B948B59"/>
    <w:rPr>
      <w:lang w:val="fr-CH" w:eastAsia="zh-CN"/>
    </w:rPr>
  </w:style>
  <w:style w:type="paragraph" w:customStyle="1" w:styleId="F61479AF431E4A3A8629D1A26CC36881">
    <w:name w:val="F61479AF431E4A3A8629D1A26CC36881"/>
    <w:rPr>
      <w:lang w:val="fr-CH" w:eastAsia="zh-CN"/>
    </w:rPr>
  </w:style>
  <w:style w:type="paragraph" w:customStyle="1" w:styleId="CBD61E47D26847C3A165432EB3BC6680">
    <w:name w:val="CBD61E47D26847C3A165432EB3BC6680"/>
    <w:rPr>
      <w:lang w:val="fr-CH" w:eastAsia="zh-CN"/>
    </w:rPr>
  </w:style>
  <w:style w:type="paragraph" w:customStyle="1" w:styleId="E0E9833DA39E4E04B9DD02DD527AE53D">
    <w:name w:val="E0E9833DA39E4E04B9DD02DD527AE53D"/>
    <w:rPr>
      <w:lang w:val="fr-CH" w:eastAsia="zh-CN"/>
    </w:rPr>
  </w:style>
  <w:style w:type="paragraph" w:customStyle="1" w:styleId="BAAC2B034C59472CAE316D5E76EDF1DF">
    <w:name w:val="BAAC2B034C59472CAE316D5E76EDF1DF"/>
    <w:rPr>
      <w:lang w:val="fr-CH" w:eastAsia="zh-CN"/>
    </w:rPr>
  </w:style>
  <w:style w:type="paragraph" w:customStyle="1" w:styleId="7C3CC4FCB50F4C4AB2FB44AE3DBA14DF">
    <w:name w:val="7C3CC4FCB50F4C4AB2FB44AE3DBA14DF"/>
    <w:rPr>
      <w:lang w:val="fr-CH" w:eastAsia="zh-CN"/>
    </w:rPr>
  </w:style>
  <w:style w:type="paragraph" w:customStyle="1" w:styleId="3BDDC394C0374480952099012A781396">
    <w:name w:val="3BDDC394C0374480952099012A781396"/>
    <w:rPr>
      <w:lang w:val="fr-CH" w:eastAsia="zh-CN"/>
    </w:rPr>
  </w:style>
  <w:style w:type="paragraph" w:customStyle="1" w:styleId="738469D9E13840C186E211774617E01A">
    <w:name w:val="738469D9E13840C186E211774617E01A"/>
    <w:rPr>
      <w:lang w:val="fr-CH" w:eastAsia="zh-CN"/>
    </w:rPr>
  </w:style>
  <w:style w:type="paragraph" w:customStyle="1" w:styleId="F8AB85605A0A4DC98EA4F11B2F62B59B">
    <w:name w:val="F8AB85605A0A4DC98EA4F11B2F62B59B"/>
    <w:rPr>
      <w:lang w:val="fr-CH" w:eastAsia="zh-CN"/>
    </w:rPr>
  </w:style>
  <w:style w:type="paragraph" w:customStyle="1" w:styleId="1CE79FE2990C4331902219DD2CBC21C3">
    <w:name w:val="1CE79FE2990C4331902219DD2CBC21C3"/>
    <w:rPr>
      <w:lang w:val="fr-CH" w:eastAsia="zh-CN"/>
    </w:rPr>
  </w:style>
  <w:style w:type="paragraph" w:customStyle="1" w:styleId="49E8B2AC99244406A127C9619E28078C">
    <w:name w:val="49E8B2AC99244406A127C9619E28078C"/>
    <w:rPr>
      <w:lang w:val="fr-CH" w:eastAsia="zh-CN"/>
    </w:rPr>
  </w:style>
  <w:style w:type="paragraph" w:customStyle="1" w:styleId="CD5AAE1EC18C408E86500876C2787CA4">
    <w:name w:val="CD5AAE1EC18C408E86500876C2787CA4"/>
    <w:rPr>
      <w:lang w:val="fr-CH" w:eastAsia="zh-CN"/>
    </w:rPr>
  </w:style>
  <w:style w:type="paragraph" w:customStyle="1" w:styleId="C3B49D7D35D5453797966BA23F55E62B">
    <w:name w:val="C3B49D7D35D5453797966BA23F55E62B"/>
    <w:rPr>
      <w:lang w:val="fr-CH" w:eastAsia="zh-CN"/>
    </w:rPr>
  </w:style>
  <w:style w:type="paragraph" w:customStyle="1" w:styleId="C3B49D7D35D5453797966BA23F55E62B1">
    <w:name w:val="C3B49D7D35D5453797966BA23F55E62B1"/>
    <w:rsid w:val="00D143A4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val="en-GB" w:eastAsia="en-US"/>
    </w:rPr>
  </w:style>
  <w:style w:type="paragraph" w:customStyle="1" w:styleId="6552389CB65C4BB3875DF274DEF62DFA1">
    <w:name w:val="6552389CB65C4BB3875DF274DEF62DFA1"/>
    <w:rsid w:val="00D143A4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eastAsia="en-US"/>
      <w14:ligatures w14:val="none"/>
    </w:rPr>
  </w:style>
  <w:style w:type="paragraph" w:customStyle="1" w:styleId="3326E978AD894D59A74F86D9BF860C6D1">
    <w:name w:val="3326E978AD894D59A74F86D9BF860C6D1"/>
    <w:rsid w:val="00D143A4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eastAsia="en-US"/>
      <w14:ligatures w14:val="none"/>
    </w:rPr>
  </w:style>
  <w:style w:type="paragraph" w:customStyle="1" w:styleId="7F7B5E8AF90349EE82CD52F32F7F16A11">
    <w:name w:val="7F7B5E8AF90349EE82CD52F32F7F16A11"/>
    <w:rsid w:val="00D143A4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eastAsia="en-US"/>
      <w14:ligatures w14:val="none"/>
    </w:rPr>
  </w:style>
  <w:style w:type="paragraph" w:customStyle="1" w:styleId="40D6D71A7474404F86807FFB32E857FE">
    <w:name w:val="40D6D71A7474404F86807FFB32E857FE"/>
    <w:rsid w:val="00D143A4"/>
  </w:style>
  <w:style w:type="paragraph" w:customStyle="1" w:styleId="172F48FFEB6142B8BD76D81450C20328">
    <w:name w:val="172F48FFEB6142B8BD76D81450C20328"/>
    <w:rsid w:val="00D143A4"/>
  </w:style>
  <w:style w:type="paragraph" w:customStyle="1" w:styleId="D37D1CDD608F4AE49B35035D7150A670">
    <w:name w:val="D37D1CDD608F4AE49B35035D7150A670"/>
    <w:rsid w:val="00D143A4"/>
  </w:style>
  <w:style w:type="paragraph" w:customStyle="1" w:styleId="208E5759C8D64D94A78F27BA39D25265">
    <w:name w:val="208E5759C8D64D94A78F27BA39D25265"/>
    <w:rsid w:val="00D143A4"/>
  </w:style>
  <w:style w:type="paragraph" w:customStyle="1" w:styleId="69856EA2BCBE4DB9A58016D6C8D723E0">
    <w:name w:val="69856EA2BCBE4DB9A58016D6C8D723E0"/>
    <w:rsid w:val="00D143A4"/>
  </w:style>
  <w:style w:type="paragraph" w:customStyle="1" w:styleId="07A5484292DE486C83FAA4D6475653A3">
    <w:name w:val="07A5484292DE486C83FAA4D6475653A3"/>
    <w:rsid w:val="00D143A4"/>
  </w:style>
  <w:style w:type="paragraph" w:customStyle="1" w:styleId="6EAF4FB6995E4B9691210FC8A22C8F7D">
    <w:name w:val="6EAF4FB6995E4B9691210FC8A22C8F7D"/>
    <w:rsid w:val="00D143A4"/>
  </w:style>
  <w:style w:type="paragraph" w:customStyle="1" w:styleId="F111979B8C094194B14734B8FA773319">
    <w:name w:val="F111979B8C094194B14734B8FA773319"/>
    <w:rsid w:val="00D143A4"/>
  </w:style>
  <w:style w:type="paragraph" w:customStyle="1" w:styleId="0B2A5390FF8E4997BF60FAC359260A18">
    <w:name w:val="0B2A5390FF8E4997BF60FAC359260A18"/>
    <w:rsid w:val="00D143A4"/>
  </w:style>
  <w:style w:type="paragraph" w:customStyle="1" w:styleId="487DA48A75E04813AC2588130D121336">
    <w:name w:val="487DA48A75E04813AC2588130D121336"/>
    <w:rsid w:val="00D143A4"/>
  </w:style>
  <w:style w:type="paragraph" w:customStyle="1" w:styleId="3932CBF209244E9ABFF9B5D508595A71">
    <w:name w:val="3932CBF209244E9ABFF9B5D508595A71"/>
    <w:rsid w:val="00D143A4"/>
  </w:style>
  <w:style w:type="paragraph" w:customStyle="1" w:styleId="16DF5C67B7374581A5298ADE53AC4EC9">
    <w:name w:val="16DF5C67B7374581A5298ADE53AC4EC9"/>
    <w:rsid w:val="00D143A4"/>
  </w:style>
  <w:style w:type="paragraph" w:customStyle="1" w:styleId="5B0AB9A2E9F345729934E21CC6240CF7">
    <w:name w:val="5B0AB9A2E9F345729934E21CC6240CF7"/>
    <w:rsid w:val="00D143A4"/>
  </w:style>
  <w:style w:type="paragraph" w:customStyle="1" w:styleId="096F3B8C56C24A19A2B2E41D7495FD0D">
    <w:name w:val="096F3B8C56C24A19A2B2E41D7495FD0D"/>
    <w:rsid w:val="00D143A4"/>
  </w:style>
  <w:style w:type="paragraph" w:customStyle="1" w:styleId="6600195BB2234F79A1C431B0D8C6E07F">
    <w:name w:val="6600195BB2234F79A1C431B0D8C6E07F"/>
    <w:rsid w:val="00161987"/>
    <w:rPr>
      <w:lang w:val="fr-CH" w:eastAsia="zh-CN"/>
    </w:rPr>
  </w:style>
  <w:style w:type="paragraph" w:customStyle="1" w:styleId="360D3D33F1F04FA1B5ED214B983B6EAC">
    <w:name w:val="360D3D33F1F04FA1B5ED214B983B6EAC"/>
    <w:rsid w:val="00161987"/>
    <w:rPr>
      <w:lang w:val="fr-CH" w:eastAsia="zh-CN"/>
    </w:rPr>
  </w:style>
  <w:style w:type="paragraph" w:customStyle="1" w:styleId="0FB879F04A01441E9401629A835732BC">
    <w:name w:val="0FB879F04A01441E9401629A835732BC"/>
    <w:rsid w:val="00161987"/>
    <w:rPr>
      <w:lang w:val="fr-CH" w:eastAsia="zh-CN"/>
    </w:rPr>
  </w:style>
  <w:style w:type="paragraph" w:customStyle="1" w:styleId="77577748BE75498A906929AEDEA4B5EB">
    <w:name w:val="77577748BE75498A906929AEDEA4B5EB"/>
    <w:rsid w:val="00161987"/>
    <w:rPr>
      <w:lang w:val="fr-CH" w:eastAsia="zh-CN"/>
    </w:rPr>
  </w:style>
  <w:style w:type="paragraph" w:customStyle="1" w:styleId="783C0719941F4BC996F57EC036AD892B">
    <w:name w:val="783C0719941F4BC996F57EC036AD892B"/>
    <w:rsid w:val="00161987"/>
    <w:rPr>
      <w:lang w:val="fr-CH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bbe4a-f4cb-4707-b1e1-3d3725ff8567">
      <Terms xmlns="http://schemas.microsoft.com/office/infopath/2007/PartnerControls"/>
    </lcf76f155ced4ddcb4097134ff3c332f>
    <TaxCatchAll xmlns="5968b4ee-7f12-42dc-9764-72d1cdfc0802" xsi:nil="true"/>
    <MediaLengthInSeconds xmlns="4dabbe4a-f4cb-4707-b1e1-3d3725ff856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F777A3B37C245853E6762AE9D7153" ma:contentTypeVersion="13" ma:contentTypeDescription="Create a new document." ma:contentTypeScope="" ma:versionID="5281e96413559629898fad51e8b42ac5">
  <xsd:schema xmlns:xsd="http://www.w3.org/2001/XMLSchema" xmlns:xs="http://www.w3.org/2001/XMLSchema" xmlns:p="http://schemas.microsoft.com/office/2006/metadata/properties" xmlns:ns2="4dabbe4a-f4cb-4707-b1e1-3d3725ff8567" xmlns:ns3="5968b4ee-7f12-42dc-9764-72d1cdfc0802" targetNamespace="http://schemas.microsoft.com/office/2006/metadata/properties" ma:root="true" ma:fieldsID="a5c170cdf2fd94b19bbe4eb9543d8516" ns2:_="" ns3:_="">
    <xsd:import namespace="4dabbe4a-f4cb-4707-b1e1-3d3725ff8567"/>
    <xsd:import namespace="5968b4ee-7f12-42dc-9764-72d1cdfc0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be4a-f4cb-4707-b1e1-3d3725ff8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8b4ee-7f12-42dc-9764-72d1cdfc08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f35311-2802-4468-98b9-e3cb5a9840b9}" ma:internalName="TaxCatchAll" ma:showField="CatchAllData" ma:web="5968b4ee-7f12-42dc-9764-72d1cdfc0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F6B6E-6206-47A3-8AA8-4A74D80D560F}">
  <ds:schemaRefs>
    <ds:schemaRef ds:uri="http://schemas.microsoft.com/office/2006/metadata/properties"/>
    <ds:schemaRef ds:uri="http://schemas.microsoft.com/office/infopath/2007/PartnerControls"/>
    <ds:schemaRef ds:uri="4dabbe4a-f4cb-4707-b1e1-3d3725ff8567"/>
    <ds:schemaRef ds:uri="5968b4ee-7f12-42dc-9764-72d1cdfc0802"/>
  </ds:schemaRefs>
</ds:datastoreItem>
</file>

<file path=customXml/itemProps2.xml><?xml version="1.0" encoding="utf-8"?>
<ds:datastoreItem xmlns:ds="http://schemas.openxmlformats.org/officeDocument/2006/customXml" ds:itemID="{A5D3B465-B5EB-E441-9476-0F195968E9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83E7CE-A9C7-492D-87F9-642AF62C0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be4a-f4cb-4707-b1e1-3d3725ff8567"/>
    <ds:schemaRef ds:uri="5968b4ee-7f12-42dc-9764-72d1cdfc0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7958F2-681F-4F78-A787-F1C8714F4A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Word_Template_Decision for Steering Committee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Zulkarnain</dc:creator>
  <keywords/>
  <dc:description/>
  <lastModifiedBy>Zulkarnain</lastModifiedBy>
  <revision>44</revision>
  <dcterms:created xsi:type="dcterms:W3CDTF">2024-09-11T12:04:00.0000000Z</dcterms:created>
  <dcterms:modified xsi:type="dcterms:W3CDTF">2024-12-09T06:51:54.5828685Z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0x010100752F777A3B37C245853E6762AE9D7153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801;#Bertha Ormeno;#1193;#Yousif Almasri</vt:lpwstr>
  </property>
</Properties>
</file>